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1134"/>
        <w:gridCol w:w="5387"/>
      </w:tblGrid>
      <w:tr w:rsidRPr="00EE3C98" w:rsidR="005E0E83" w:rsidTr="6924FF0F" w14:paraId="12BA6C90" w14:textId="77777777">
        <w:tc>
          <w:tcPr>
            <w:tcW w:w="10627" w:type="dxa"/>
            <w:gridSpan w:val="3"/>
            <w:tcMar/>
          </w:tcPr>
          <w:p w:rsidRPr="00BD10C7" w:rsidR="005E0E83" w:rsidP="00EE3C98" w:rsidRDefault="00B6659E" w14:paraId="642C4E0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Learning Project Week 2</w:t>
            </w:r>
            <w:r w:rsidRPr="00BD10C7" w:rsidR="005E0E83">
              <w:rPr>
                <w:rFonts w:ascii="Comic Sans MS" w:hAnsi="Comic Sans MS"/>
                <w:sz w:val="20"/>
                <w:szCs w:val="20"/>
              </w:rPr>
              <w:t>:</w:t>
            </w:r>
            <w:r w:rsidRPr="00BD10C7" w:rsidR="00950DD0">
              <w:rPr>
                <w:rFonts w:ascii="Comic Sans MS" w:hAnsi="Comic Sans MS"/>
                <w:sz w:val="20"/>
                <w:szCs w:val="20"/>
              </w:rPr>
              <w:t xml:space="preserve">  The world is my oyster!</w:t>
            </w:r>
          </w:p>
        </w:tc>
      </w:tr>
      <w:tr w:rsidRPr="00EE3C98" w:rsidR="00EE3C98" w:rsidTr="6924FF0F" w14:paraId="7A9C4783" w14:textId="77777777">
        <w:tc>
          <w:tcPr>
            <w:tcW w:w="10627" w:type="dxa"/>
            <w:gridSpan w:val="3"/>
            <w:tcMar/>
          </w:tcPr>
          <w:p w:rsidR="00EE3C98" w:rsidP="00EE3C98" w:rsidRDefault="00EE3C98" w14:paraId="5A18FEF3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4700">
              <w:rPr>
                <w:rFonts w:ascii="Comic Sans MS" w:hAnsi="Comic Sans MS"/>
                <w:sz w:val="20"/>
                <w:szCs w:val="20"/>
              </w:rPr>
              <w:t>Obama Year 5/6</w:t>
            </w:r>
          </w:p>
          <w:p w:rsidRPr="007F59AE" w:rsidR="007F59AE" w:rsidP="007F59AE" w:rsidRDefault="007F59AE" w14:paraId="4B0E5281" w14:textId="77777777">
            <w:pPr>
              <w:jc w:val="center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Please complete at least 3 of the tasks below during the week: </w:t>
            </w:r>
          </w:p>
          <w:p w:rsidRPr="007F59AE" w:rsidR="007F59AE" w:rsidP="007F59AE" w:rsidRDefault="007F59AE" w14:paraId="7F7FF0E8" w14:textId="77777777">
            <w:pPr>
              <w:jc w:val="center"/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We love to see what you are doing on our private Facebook Page or Twitter Feed: </w:t>
            </w:r>
            <w:hyperlink w:tgtFrame="_blank" w:history="1" r:id="rId8">
              <w:r w:rsidRPr="007F59A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www.facebook.com/groups/heatherprimaryschoolcolaville</w:t>
              </w:r>
            </w:hyperlink>
            <w:r w:rsidRPr="007F59AE">
              <w:rPr>
                <w:rFonts w:ascii="Comic Sans MS" w:hAnsi="Comic Sans MS" w:eastAsia="Times New Roman" w:cs="Calibri"/>
                <w:color w:val="0563C1"/>
                <w:sz w:val="20"/>
                <w:szCs w:val="20"/>
                <w:u w:val="single"/>
                <w:lang w:eastAsia="en-GB"/>
              </w:rPr>
              <w:t>    </w:t>
            </w:r>
            <w:r w:rsidRPr="007F59A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F59AE" w:rsidR="007F59AE" w:rsidP="007F59AE" w:rsidRDefault="0077118E" w14:paraId="14E39A1F" w14:textId="00F9CB18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hyperlink w:tgtFrame="_blank" w:history="1" r:id="rId9">
              <w:r w:rsidRPr="007F59AE" w:rsidR="007F59A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@</w:t>
              </w:r>
              <w:proofErr w:type="spellStart"/>
              <w:r w:rsidRPr="007F59AE" w:rsidR="007F59A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HeatherPrimary</w:t>
              </w:r>
              <w:proofErr w:type="spellEnd"/>
            </w:hyperlink>
            <w:r w:rsidRPr="007F59AE" w:rsidR="007F59AE">
              <w:rPr>
                <w:rFonts w:ascii="Calibri" w:hAnsi="Calibri" w:eastAsia="Times New Roman" w:cs="Calibri"/>
                <w:lang w:eastAsia="en-GB"/>
              </w:rPr>
              <w:t> </w:t>
            </w:r>
          </w:p>
        </w:tc>
      </w:tr>
      <w:tr w:rsidRPr="00EE3C98" w:rsidR="00100FA3" w:rsidTr="6924FF0F" w14:paraId="3D96C072" w14:textId="77777777">
        <w:tc>
          <w:tcPr>
            <w:tcW w:w="5240" w:type="dxa"/>
            <w:gridSpan w:val="2"/>
            <w:tcMar/>
          </w:tcPr>
          <w:p w:rsidRPr="00BD10C7" w:rsidR="00100FA3" w:rsidRDefault="004B4EC5" w14:paraId="58706BE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Maths Tasks </w:t>
            </w:r>
          </w:p>
        </w:tc>
        <w:tc>
          <w:tcPr>
            <w:tcW w:w="5387" w:type="dxa"/>
            <w:tcMar/>
          </w:tcPr>
          <w:p w:rsidRPr="00BD10C7" w:rsidR="00100FA3" w:rsidRDefault="004B4EC5" w14:paraId="6BE7FB0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Reading Tasks </w:t>
            </w:r>
          </w:p>
        </w:tc>
      </w:tr>
      <w:tr w:rsidRPr="00313274" w:rsidR="005E0E83" w:rsidTr="6924FF0F" w14:paraId="408683B8" w14:textId="77777777">
        <w:tc>
          <w:tcPr>
            <w:tcW w:w="4106" w:type="dxa"/>
            <w:shd w:val="clear" w:color="auto" w:fill="BDD6EE" w:themeFill="accent1" w:themeFillTint="66"/>
            <w:tcMar/>
          </w:tcPr>
          <w:p w:rsidRPr="007F59AE" w:rsidR="007F59AE" w:rsidP="1F9952CF" w:rsidRDefault="007F59AE" w14:paraId="646FF170" w14:textId="4B275048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ind w:left="36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color w:val="000000" w:themeColor="text1" w:themeTint="FF" w:themeShade="FF"/>
                <w:sz w:val="20"/>
                <w:szCs w:val="20"/>
              </w:rPr>
              <w:t>Working on</w:t>
            </w:r>
            <w:r w:rsidRPr="1F9952CF" w:rsidR="007F59AE">
              <w:rPr>
                <w:rStyle w:val="apple-converted-space"/>
                <w:rFonts w:ascii="Comic Sans MS" w:hAnsi="Comic Sans MS" w:cs="Calibri"/>
                <w:color w:val="000000" w:themeColor="text1" w:themeTint="FF" w:themeShade="FF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color w:val="1155CD"/>
                <w:sz w:val="20"/>
                <w:szCs w:val="20"/>
              </w:rPr>
              <w:t>Times Table</w:t>
            </w:r>
            <w:r w:rsidRPr="1F9952CF" w:rsidR="007F59AE">
              <w:rPr>
                <w:rStyle w:val="apple-converted-space"/>
                <w:rFonts w:ascii="Comic Sans MS" w:hAnsi="Comic Sans MS" w:cs="Calibri"/>
                <w:color w:val="1155CD"/>
                <w:sz w:val="20"/>
                <w:szCs w:val="20"/>
              </w:rPr>
              <w:t> </w:t>
            </w:r>
            <w:r w:rsidRPr="1F9952CF" w:rsidR="007F59AE">
              <w:rPr>
                <w:rStyle w:val="spellingerror"/>
                <w:rFonts w:ascii="Comic Sans MS" w:hAnsi="Comic Sans MS" w:cs="Calibri"/>
                <w:color w:val="1155CD"/>
                <w:sz w:val="20"/>
                <w:szCs w:val="20"/>
              </w:rPr>
              <w:t>Rock</w:t>
            </w:r>
            <w:r w:rsidRPr="1F9952CF" w:rsidR="0D112677">
              <w:rPr>
                <w:rStyle w:val="spellingerror"/>
                <w:rFonts w:ascii="Comic Sans MS" w:hAnsi="Comic Sans MS" w:cs="Calibri"/>
                <w:color w:val="1155CD"/>
                <w:sz w:val="20"/>
                <w:szCs w:val="20"/>
              </w:rPr>
              <w:t xml:space="preserve"> St</w:t>
            </w:r>
            <w:r w:rsidRPr="1F9952CF" w:rsidR="007F59AE">
              <w:rPr>
                <w:rStyle w:val="spellingerror"/>
                <w:rFonts w:ascii="Comic Sans MS" w:hAnsi="Comic Sans MS" w:cs="Calibri"/>
                <w:color w:val="1155CD"/>
                <w:sz w:val="20"/>
                <w:szCs w:val="20"/>
              </w:rPr>
              <w:t>ars</w:t>
            </w:r>
            <w:r w:rsidRPr="1F9952CF" w:rsidR="007F59AE">
              <w:rPr>
                <w:rStyle w:val="apple-converted-space"/>
                <w:rFonts w:ascii="Comic Sans MS" w:hAnsi="Comic Sans MS" w:cs="Calibri"/>
                <w:color w:val="1155CD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color w:val="1155CD"/>
                <w:sz w:val="20"/>
                <w:szCs w:val="20"/>
              </w:rPr>
              <w:t>.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007F59AE" w:rsidRDefault="007F59AE" w14:paraId="358E4867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hanging="338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Work on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hyperlink w:tgtFrame="_blank" w:history="1" r:id="rId10">
              <w:r w:rsidRPr="007F59AE">
                <w:rPr>
                  <w:rStyle w:val="normaltextrun"/>
                  <w:rFonts w:ascii="Comic Sans MS" w:hAnsi="Comic Sans MS" w:cs="Calibri"/>
                  <w:color w:val="0563C1"/>
                  <w:sz w:val="20"/>
                  <w:szCs w:val="20"/>
                  <w:u w:val="single"/>
                </w:rPr>
                <w:t>My Maths</w:t>
              </w:r>
            </w:hyperlink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– each day 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007F59AE" w:rsidRDefault="007F59AE" w14:paraId="3E52A4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● Play on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1155CD"/>
                <w:sz w:val="20"/>
                <w:szCs w:val="20"/>
              </w:rPr>
              <w:t>Hit the Button</w:t>
            </w:r>
            <w:r w:rsidRPr="007F59AE">
              <w:rPr>
                <w:rStyle w:val="apple-converted-space"/>
                <w:rFonts w:ascii="Comic Sans MS" w:hAnsi="Comic Sans MS" w:cs="Calibri"/>
                <w:color w:val="1155CD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- focus on times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tables, division facts and squared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numbers.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007F59AE" w:rsidRDefault="007F59AE" w14:paraId="037FBB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● Daily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1155CD"/>
                <w:sz w:val="20"/>
                <w:szCs w:val="20"/>
              </w:rPr>
              <w:t>arithmetic</w:t>
            </w:r>
            <w:r w:rsidRPr="007F59AE">
              <w:rPr>
                <w:rStyle w:val="apple-converted-space"/>
                <w:rFonts w:ascii="Comic Sans MS" w:hAnsi="Comic Sans MS" w:cs="Calibri"/>
                <w:color w:val="1155CD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for different areas of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maths. Your child should aim to work on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level 4, 5 and 6 activities.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007F59AE" w:rsidRDefault="007F59AE" w14:paraId="5645DD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●</w:t>
            </w:r>
            <w:r w:rsidRPr="007F59AE">
              <w:rPr>
                <w:rStyle w:val="apple-converted-space"/>
                <w:rFonts w:ascii="Comic Sans MS" w:hAnsi="Comic Sans MS" w:cs="Calibri"/>
                <w:color w:val="000000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color w:val="000000"/>
                <w:sz w:val="20"/>
                <w:szCs w:val="20"/>
              </w:rPr>
              <w:t>Practise telling the time using an analogue clock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5E0E83" w:rsidP="1F9952CF" w:rsidRDefault="00EE242E" w14:paraId="5B619B2C" w14:textId="0A461980">
            <w:pPr>
              <w:pStyle w:val="Normal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1F9952CF" w:rsidR="00EE242E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Pr="1F9952CF" w:rsidR="00EE242E">
              <w:rPr>
                <w:rFonts w:ascii="Comic Sans MS" w:hAnsi="Comic Sans MS"/>
                <w:sz w:val="20"/>
                <w:szCs w:val="20"/>
              </w:rPr>
              <w:t xml:space="preserve"> – try to complete </w:t>
            </w:r>
            <w:r w:rsidRPr="1F9952CF" w:rsidR="007F59AE">
              <w:rPr>
                <w:rFonts w:ascii="Comic Sans MS" w:hAnsi="Comic Sans MS"/>
                <w:sz w:val="20"/>
                <w:szCs w:val="20"/>
              </w:rPr>
              <w:t>two</w:t>
            </w:r>
            <w:r w:rsidRPr="1F9952CF" w:rsidR="00EE242E">
              <w:rPr>
                <w:rFonts w:ascii="Comic Sans MS" w:hAnsi="Comic Sans MS"/>
                <w:sz w:val="20"/>
                <w:szCs w:val="20"/>
              </w:rPr>
              <w:t xml:space="preserve"> task</w:t>
            </w:r>
            <w:r w:rsidRPr="1F9952CF" w:rsidR="007F59AE">
              <w:rPr>
                <w:rFonts w:ascii="Comic Sans MS" w:hAnsi="Comic Sans MS"/>
                <w:sz w:val="20"/>
                <w:szCs w:val="20"/>
              </w:rPr>
              <w:t>s</w:t>
            </w:r>
            <w:r w:rsidRPr="1F9952CF" w:rsidR="00EE242E">
              <w:rPr>
                <w:rFonts w:ascii="Comic Sans MS" w:hAnsi="Comic Sans MS"/>
                <w:sz w:val="20"/>
                <w:szCs w:val="20"/>
              </w:rPr>
              <w:t xml:space="preserve"> everyday</w:t>
            </w:r>
            <w:r w:rsidRPr="1F9952CF" w:rsidR="007F59AE">
              <w:rPr>
                <w:rFonts w:ascii="Comic Sans MS" w:hAnsi="Comic Sans MS"/>
                <w:sz w:val="20"/>
                <w:szCs w:val="20"/>
              </w:rPr>
              <w:t xml:space="preserve"> – well done to all of you that are doing that.</w:t>
            </w:r>
          </w:p>
          <w:p w:rsidRPr="007F59AE" w:rsidR="00EE242E" w:rsidP="00EE242E" w:rsidRDefault="00EE242E" w14:paraId="20FD92C4" w14:textId="7CC35A48">
            <w:p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Participate in Gareth Metcalfe’s Live Lesson everyday</w:t>
            </w:r>
          </w:p>
          <w:p w:rsidRPr="007F59AE" w:rsidR="00EE242E" w:rsidP="00EE242E" w:rsidRDefault="00EE242E" w14:paraId="43925EA6" w14:textId="30ECA2B1">
            <w:pPr>
              <w:rPr>
                <w:rFonts w:ascii="Comic Sans MS" w:hAnsi="Comic Sans MS"/>
                <w:sz w:val="20"/>
                <w:szCs w:val="20"/>
              </w:rPr>
            </w:pPr>
            <w:r w:rsidRPr="1F9952CF" w:rsidR="00EE242E">
              <w:rPr>
                <w:rFonts w:ascii="Comic Sans MS" w:hAnsi="Comic Sans MS"/>
                <w:sz w:val="20"/>
                <w:szCs w:val="20"/>
              </w:rPr>
              <w:t>Try to play a Maths-related game</w:t>
            </w:r>
            <w:r w:rsidRPr="1F9952CF" w:rsidR="007F59AE">
              <w:rPr>
                <w:rFonts w:ascii="Comic Sans MS" w:hAnsi="Comic Sans MS"/>
                <w:sz w:val="20"/>
                <w:szCs w:val="20"/>
              </w:rPr>
              <w:t xml:space="preserve"> – that involves strategic thinking</w:t>
            </w:r>
            <w:r w:rsidRPr="1F9952CF" w:rsidR="00EE242E">
              <w:rPr>
                <w:rFonts w:ascii="Comic Sans MS" w:hAnsi="Comic Sans MS"/>
                <w:sz w:val="20"/>
                <w:szCs w:val="20"/>
              </w:rPr>
              <w:t xml:space="preserve"> with your family once a week</w:t>
            </w:r>
            <w:r w:rsidRPr="1F9952CF" w:rsidR="6D9767ED">
              <w:rPr>
                <w:rFonts w:ascii="Comic Sans MS" w:hAnsi="Comic Sans MS"/>
                <w:sz w:val="20"/>
                <w:szCs w:val="20"/>
              </w:rPr>
              <w:t>,</w:t>
            </w:r>
            <w:r w:rsidRPr="1F9952CF" w:rsidR="00EE242E">
              <w:rPr>
                <w:rFonts w:ascii="Comic Sans MS" w:hAnsi="Comic Sans MS"/>
                <w:sz w:val="20"/>
                <w:szCs w:val="20"/>
              </w:rPr>
              <w:t xml:space="preserve"> for example:</w:t>
            </w:r>
          </w:p>
          <w:p w:rsidRPr="007F59AE" w:rsidR="00EE242E" w:rsidP="00EE242E" w:rsidRDefault="007F59AE" w14:paraId="6145DA13" w14:textId="7CDC7E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Chess</w:t>
            </w:r>
          </w:p>
          <w:p w:rsidRPr="007F59AE" w:rsidR="00EE242E" w:rsidP="00EE242E" w:rsidRDefault="007F59AE" w14:paraId="4FCBE797" w14:textId="208301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Drafts</w:t>
            </w:r>
          </w:p>
          <w:p w:rsidRPr="007F59AE" w:rsidR="00EE242E" w:rsidP="00950DD0" w:rsidRDefault="007F59AE" w14:paraId="5C8059C8" w14:textId="3A0BC5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Backgammon</w:t>
            </w:r>
          </w:p>
          <w:p w:rsidRPr="007F59AE" w:rsidR="007F59AE" w:rsidP="00950DD0" w:rsidRDefault="007F59AE" w14:paraId="709B8B94" w14:textId="7349BF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Connect 4</w:t>
            </w:r>
          </w:p>
          <w:p w:rsidRPr="007F59AE" w:rsidR="007F59AE" w:rsidP="00950DD0" w:rsidRDefault="007F59AE" w14:paraId="6F393D3A" w14:textId="77B588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Check out the strategic games in iseemaths.com</w:t>
            </w:r>
          </w:p>
          <w:p w:rsidRPr="007F59AE" w:rsidR="00EE3C98" w:rsidRDefault="00EE3C98" w14:paraId="430123E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F8B4F0"/>
            <w:tcMar/>
          </w:tcPr>
          <w:p w:rsidRPr="007F59AE" w:rsidR="007F59AE" w:rsidP="1F9952CF" w:rsidRDefault="007F59AE" w14:paraId="25BEC336" w14:textId="59EB246A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ind w:left="30" w:firstLine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Ask your child to read a chapter from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their home reading book or a book that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they have borrowed from the library.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1B300D7C">
              <w:rPr>
                <w:rStyle w:val="eop"/>
                <w:rFonts w:ascii="Comic Sans MS" w:hAnsi="Comic Sans MS" w:cs="Calibri"/>
                <w:sz w:val="20"/>
                <w:szCs w:val="20"/>
              </w:rPr>
              <w:t xml:space="preserve">  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Following this, ask your child to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summarise the events from the chapter.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They could bullet point what happened,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create a comic strip or present the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information in their own creative way.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They could create a true/false activity</w:t>
            </w:r>
          </w:p>
          <w:p w:rsidRPr="007F59AE" w:rsidR="007F59AE" w:rsidP="007F59AE" w:rsidRDefault="007F59AE" w14:paraId="7F7B0D7F" w14:textId="7570DDE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● Encourage your child to note down any</w:t>
            </w:r>
            <w:r w:rsidRP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unfamiliar words from the chapter they</w:t>
            </w:r>
            <w:r w:rsidRP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have read. Explore the meanings of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these words by using a dictionary,</w:t>
            </w:r>
            <w:r w:rsidRP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reading around the sentence or using</w:t>
            </w:r>
            <w:r w:rsidRP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print conventions.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6845D05D" w14:textId="67DFC117">
            <w:pPr>
              <w:pStyle w:val="paragraph"/>
              <w:tabs>
                <w:tab w:val="clear" w:pos="720"/>
                <w:tab w:val="num" w:pos="96"/>
              </w:tabs>
              <w:spacing w:before="0" w:beforeAutospacing="off" w:after="0" w:afterAutospacing="off"/>
              <w:ind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● Challenge your child to read something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around the house that</w:t>
            </w:r>
            <w:r w:rsidRPr="1F9952CF" w:rsidR="007F59AE">
              <w:rPr>
                <w:rStyle w:val="apple-converted-space"/>
                <w:rFonts w:ascii="Comic Sans MS" w:hAnsi="Comic Sans MS" w:cs="Calibri"/>
                <w:sz w:val="20"/>
                <w:szCs w:val="20"/>
              </w:rPr>
              <w:t> 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isn’t a book. 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59FD9A1B" w14:textId="0083E6BF">
            <w:pPr>
              <w:pStyle w:val="paragraph"/>
              <w:tabs>
                <w:tab w:val="clear" w:pos="720"/>
                <w:tab w:val="num" w:pos="96"/>
              </w:tabs>
              <w:spacing w:before="0" w:beforeAutospacing="off" w:after="0" w:afterAutospacing="off"/>
              <w:ind w:left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If you would like a copy of No Stone Unturned to finish at home – let Mrs Michalowski know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00856EB0" w:rsidRDefault="007F59AE" w14:paraId="710DF458" w14:textId="77777777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96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Listen to the daily David Walliams story or one of the free stories on audible.</w:t>
            </w:r>
            <w:r w:rsidRP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51E45E61" w14:textId="22A8754B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 w:left="0" w:firstLine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The following 4 books are nominated for a local book award – Mrs Michalowski is </w:t>
            </w:r>
            <w:r w:rsidRPr="1F9952CF" w:rsidR="00856EB0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reading Vashti Hardy</w:t>
            </w: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:rsidRPr="007F59AE" w:rsidR="007F59AE" w:rsidP="1F9952CF" w:rsidRDefault="007F59AE" w14:paraId="701AD868" w14:textId="0740EAF8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Swimming Against the Storm: Jess Butterworth 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50ECFF5F" w14:textId="77777777" w14:noSpellErr="1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Runaway Robot: Frank Cottrell-Boyce 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2F0DC770" w14:textId="77777777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0"/>
                <w:szCs w:val="20"/>
              </w:rPr>
            </w:pPr>
            <w:proofErr w:type="spellStart"/>
            <w:r w:rsidRPr="1F9952CF" w:rsidR="007F59AE">
              <w:rPr>
                <w:rStyle w:val="spellingerror"/>
                <w:rFonts w:ascii="Comic Sans MS" w:hAnsi="Comic Sans MS" w:cs="Calibri"/>
                <w:sz w:val="20"/>
                <w:szCs w:val="20"/>
              </w:rPr>
              <w:t>Wildspark</w:t>
            </w:r>
            <w:proofErr w:type="spellEnd"/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: Vashti Hardy 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7F59AE" w:rsidR="007F59AE" w:rsidP="1F9952CF" w:rsidRDefault="007F59AE" w14:paraId="3EA8EB0E" w14:textId="77777777" w14:noSpellErr="1">
            <w:pPr>
              <w:pStyle w:val="paragraph"/>
              <w:numPr>
                <w:ilvl w:val="0"/>
                <w:numId w:val="5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0"/>
                <w:szCs w:val="20"/>
              </w:rPr>
            </w:pPr>
            <w:r w:rsidRPr="1F9952CF" w:rsidR="007F59AE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D-Day Dog: Tom Palmer</w:t>
            </w:r>
            <w:r w:rsidRPr="1F9952CF" w:rsidR="007F59AE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Pr="00243A15" w:rsidR="000E369C" w:rsidP="00243A15" w:rsidRDefault="001D7276" w14:paraId="53F386C8" w14:textId="1E907758">
            <w:pPr>
              <w:rPr>
                <w:rFonts w:ascii="Comic Sans MS" w:hAnsi="Comic Sans MS"/>
                <w:sz w:val="20"/>
                <w:szCs w:val="20"/>
              </w:rPr>
            </w:pPr>
            <w:r w:rsidRPr="007F59AE">
              <w:rPr>
                <w:rFonts w:ascii="Comic Sans MS" w:hAnsi="Comic Sans MS"/>
                <w:sz w:val="20"/>
                <w:szCs w:val="20"/>
              </w:rPr>
              <w:t>Read for 30 minutes every</w:t>
            </w:r>
            <w:r w:rsidRPr="007F59AE" w:rsidR="00A706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F59AE">
              <w:rPr>
                <w:rFonts w:ascii="Comic Sans MS" w:hAnsi="Comic Sans MS"/>
                <w:sz w:val="20"/>
                <w:szCs w:val="20"/>
              </w:rPr>
              <w:t>day.  If possible</w:t>
            </w:r>
            <w:r w:rsidRPr="007F59AE" w:rsidR="00A70644">
              <w:rPr>
                <w:rFonts w:ascii="Comic Sans MS" w:hAnsi="Comic Sans MS"/>
                <w:sz w:val="20"/>
                <w:szCs w:val="20"/>
              </w:rPr>
              <w:t>,</w:t>
            </w:r>
            <w:r w:rsidRPr="007F59AE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Pr="007F59AE" w:rsidR="00B43399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</w:tc>
      </w:tr>
      <w:tr w:rsidRPr="00313274" w:rsidR="005E0E83" w:rsidTr="6924FF0F" w14:paraId="17AF6ECD" w14:textId="77777777">
        <w:tc>
          <w:tcPr>
            <w:tcW w:w="4106" w:type="dxa"/>
            <w:tcMar/>
          </w:tcPr>
          <w:p w:rsidRPr="00BD10C7" w:rsidR="005E0E83" w:rsidRDefault="005E0E83" w14:paraId="0377F44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6521" w:type="dxa"/>
            <w:gridSpan w:val="2"/>
            <w:tcMar/>
          </w:tcPr>
          <w:p w:rsidRPr="00BD10C7" w:rsidR="005E0E83" w:rsidRDefault="003520A0" w14:paraId="2BE1FCE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Writing Tasks (3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per week</w:t>
            </w:r>
            <w:r w:rsidRPr="00BD10C7" w:rsidR="005E0E8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Pr="00313274" w:rsidR="00EE3C98" w:rsidTr="6924FF0F" w14:paraId="4CC55593" w14:textId="77777777">
        <w:tc>
          <w:tcPr>
            <w:tcW w:w="4106" w:type="dxa"/>
            <w:shd w:val="clear" w:color="auto" w:fill="F4B083" w:themeFill="accent2" w:themeFillTint="99"/>
            <w:tcMar/>
          </w:tcPr>
          <w:p w:rsidRPr="00313274" w:rsidR="00EE3C98" w:rsidRDefault="00A70644" w14:paraId="403A7C40" w14:textId="7533DA40">
            <w:pPr>
              <w:rPr>
                <w:rFonts w:ascii="Comic Sans MS" w:hAnsi="Comic Sans MS"/>
                <w:sz w:val="20"/>
                <w:szCs w:val="20"/>
              </w:rPr>
            </w:pPr>
            <w:r w:rsidRPr="1F9952CF" w:rsidR="00A70644">
              <w:rPr>
                <w:rFonts w:ascii="Comic Sans MS" w:hAnsi="Comic Sans MS"/>
                <w:sz w:val="20"/>
                <w:szCs w:val="20"/>
              </w:rPr>
              <w:t>Practise 5 spellings from the Y</w:t>
            </w:r>
            <w:r w:rsidRPr="1F9952CF" w:rsidR="77F1E367">
              <w:rPr>
                <w:rFonts w:ascii="Comic Sans MS" w:hAnsi="Comic Sans MS"/>
                <w:sz w:val="20"/>
                <w:szCs w:val="20"/>
              </w:rPr>
              <w:t>5</w:t>
            </w:r>
            <w:r w:rsidRPr="1F9952CF" w:rsidR="00A70644">
              <w:rPr>
                <w:rFonts w:ascii="Comic Sans MS" w:hAnsi="Comic Sans MS"/>
                <w:sz w:val="20"/>
                <w:szCs w:val="20"/>
              </w:rPr>
              <w:t>/</w:t>
            </w:r>
            <w:r w:rsidRPr="1F9952CF" w:rsidR="4A107804">
              <w:rPr>
                <w:rFonts w:ascii="Comic Sans MS" w:hAnsi="Comic Sans MS"/>
                <w:sz w:val="20"/>
                <w:szCs w:val="20"/>
              </w:rPr>
              <w:t>6</w:t>
            </w:r>
            <w:r w:rsidRPr="1F9952CF" w:rsidR="00A70644">
              <w:rPr>
                <w:rFonts w:ascii="Comic Sans MS" w:hAnsi="Comic Sans MS"/>
                <w:sz w:val="20"/>
                <w:szCs w:val="20"/>
              </w:rPr>
              <w:t xml:space="preserve"> Common Exception Words every day – keep repeating.  These could be practised in the mud, sand, shaving foam etc</w:t>
            </w:r>
          </w:p>
          <w:p w:rsidRPr="00BD10C7" w:rsidR="00A70644" w:rsidRDefault="00A70644" w14:paraId="1EBD6B8F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13274" w:rsidR="00A70644" w:rsidRDefault="00A70644" w14:paraId="63D40B4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:rsidRPr="00BD10C7" w:rsidR="00A70644" w:rsidRDefault="00A70644" w14:paraId="58C1F48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13274" w:rsidR="00A70644" w:rsidRDefault="000E369C" w14:paraId="23CE559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5 Common Exception words</w:t>
            </w:r>
            <w:r w:rsidRPr="00313274" w:rsidR="00A70644">
              <w:rPr>
                <w:rFonts w:ascii="Comic Sans MS" w:hAnsi="Comic Sans MS"/>
                <w:sz w:val="20"/>
                <w:szCs w:val="20"/>
              </w:rPr>
              <w:t>.  Look up the meaning in a dictiona</w:t>
            </w:r>
            <w:r>
              <w:rPr>
                <w:rFonts w:ascii="Comic Sans MS" w:hAnsi="Comic Sans MS"/>
                <w:sz w:val="20"/>
                <w:szCs w:val="20"/>
              </w:rPr>
              <w:t xml:space="preserve">ry.  Use these words in </w:t>
            </w:r>
            <w:r w:rsidRPr="00313274" w:rsidR="00A70644">
              <w:rPr>
                <w:rFonts w:ascii="Comic Sans MS" w:hAnsi="Comic Sans MS"/>
                <w:sz w:val="20"/>
                <w:szCs w:val="20"/>
              </w:rPr>
              <w:t>sentences.</w:t>
            </w:r>
          </w:p>
          <w:p w:rsidRPr="00313274" w:rsidR="00EE3C98" w:rsidRDefault="00EE3C98" w14:paraId="3DB6D32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D1CDDF"/>
            <w:tcMar/>
          </w:tcPr>
          <w:p w:rsidRPr="00313274" w:rsidR="00A70644" w:rsidRDefault="003520A0" w14:paraId="29CE7F31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career you want to find out more about.  Write a set of questions to ask a professional who works in this field of work.</w:t>
            </w:r>
          </w:p>
          <w:p w:rsidRPr="00BD10C7" w:rsidR="00A70644" w:rsidRDefault="00A70644" w14:paraId="71F24B59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313274" w:rsidR="00EE3C98" w:rsidRDefault="00BD10C7" w14:paraId="77417949" w14:textId="560A084D">
            <w:pPr>
              <w:rPr>
                <w:rFonts w:ascii="Comic Sans MS" w:hAnsi="Comic Sans MS"/>
                <w:sz w:val="20"/>
                <w:szCs w:val="20"/>
              </w:rPr>
            </w:pPr>
            <w:r w:rsidRPr="1F9952CF" w:rsidR="00BD10C7">
              <w:rPr>
                <w:rFonts w:ascii="Comic Sans MS" w:hAnsi="Comic Sans MS"/>
                <w:sz w:val="20"/>
                <w:szCs w:val="20"/>
              </w:rPr>
              <w:t xml:space="preserve">You will hear a lot about </w:t>
            </w:r>
            <w:r w:rsidRPr="1F9952CF" w:rsidR="003520A0">
              <w:rPr>
                <w:rFonts w:ascii="Comic Sans MS" w:hAnsi="Comic Sans MS"/>
                <w:sz w:val="20"/>
                <w:szCs w:val="20"/>
              </w:rPr>
              <w:t>key workers</w:t>
            </w:r>
            <w:r w:rsidRPr="1F9952CF" w:rsidR="00BD10C7">
              <w:rPr>
                <w:rFonts w:ascii="Comic Sans MS" w:hAnsi="Comic Sans MS"/>
                <w:sz w:val="20"/>
                <w:szCs w:val="20"/>
              </w:rPr>
              <w:t xml:space="preserve"> at the moment.  They</w:t>
            </w:r>
            <w:r w:rsidRPr="1F9952CF" w:rsidR="003520A0">
              <w:rPr>
                <w:rFonts w:ascii="Comic Sans MS" w:hAnsi="Comic Sans MS"/>
                <w:sz w:val="20"/>
                <w:szCs w:val="20"/>
              </w:rPr>
              <w:t xml:space="preserve"> are providing an essential and valuable service to keep us well and keep our country running.  W</w:t>
            </w:r>
            <w:r w:rsidRPr="1F9952CF" w:rsidR="00BD10C7">
              <w:rPr>
                <w:rFonts w:ascii="Comic Sans MS" w:hAnsi="Comic Sans MS"/>
                <w:sz w:val="20"/>
                <w:szCs w:val="20"/>
              </w:rPr>
              <w:t xml:space="preserve">ho are our key workers </w:t>
            </w:r>
            <w:r w:rsidRPr="1F9952CF" w:rsidR="003520A0">
              <w:rPr>
                <w:rFonts w:ascii="Comic Sans MS" w:hAnsi="Comic Sans MS"/>
                <w:sz w:val="20"/>
                <w:szCs w:val="20"/>
              </w:rPr>
              <w:t>and what do their jobs involve?  Try writing a career profile for one of our key workers. You might want to include:  job title, job description, main duties, place of work, typical salary, why they are so important to our country at this time</w:t>
            </w:r>
            <w:r w:rsidRPr="1F9952CF" w:rsidR="7A364C6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BD10C7" w:rsidR="00313274" w:rsidRDefault="00313274" w14:paraId="25D6CB5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D24C6" w:rsidRDefault="003520A0" w14:paraId="3C43E97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you are an interviewer interviewing a person for your chosen career.  What questions might you ask them to ensure they ha</w:t>
            </w:r>
            <w:r w:rsidR="008D24C6">
              <w:rPr>
                <w:rFonts w:ascii="Comic Sans MS" w:hAnsi="Comic Sans MS"/>
                <w:sz w:val="20"/>
                <w:szCs w:val="20"/>
              </w:rPr>
              <w:t>ve the right skills for the job?</w:t>
            </w:r>
          </w:p>
          <w:p w:rsidRPr="00BD10C7" w:rsidR="00BD10C7" w:rsidRDefault="00BD10C7" w14:paraId="1460C67D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10C7" w:rsidRDefault="00BD10C7" w14:paraId="5FAB62BB" w14:textId="15AD75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at some job advertisements either in the newspaper or online.  See if you can create your own job advert for a career you are interested in.  Remember to use PERSUASIVE LANGUAGE.</w:t>
            </w:r>
          </w:p>
          <w:p w:rsidRPr="00313274" w:rsidR="00313274" w:rsidP="6924FF0F" w:rsidRDefault="00856EB0" w14:paraId="4CF7780C" w14:textId="6CB96333">
            <w:pPr>
              <w:rPr>
                <w:rFonts w:ascii="Comic Sans MS" w:hAnsi="Comic Sans MS" w:eastAsia="Comic Sans MS" w:cs="Comic Sans MS"/>
              </w:rPr>
            </w:pPr>
            <w:r w:rsidRPr="6924FF0F" w:rsidR="00856EB0">
              <w:rPr>
                <w:rFonts w:ascii="Comic Sans MS" w:hAnsi="Comic Sans MS" w:eastAsia="Comic Sans MS" w:cs="Comic Sans MS"/>
                <w:sz w:val="20"/>
                <w:szCs w:val="20"/>
              </w:rPr>
              <w:t>Fi</w:t>
            </w:r>
            <w:r w:rsidRPr="6924FF0F" w:rsidR="00856EB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nd out about the career of Captain Tom Moore </w:t>
            </w:r>
          </w:p>
        </w:tc>
      </w:tr>
    </w:tbl>
    <w:p w:rsidR="00856EB0" w:rsidRDefault="00856EB0" w14:paraId="5C6B485E" w14:textId="77777777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313274" w:rsidR="005E0E83" w:rsidTr="6924FF0F" w14:paraId="1BAA09DD" w14:textId="77777777">
        <w:tc>
          <w:tcPr>
            <w:tcW w:w="10627" w:type="dxa"/>
            <w:tcMar/>
          </w:tcPr>
          <w:p w:rsidRPr="00313274" w:rsidR="005E0E83" w:rsidRDefault="005E0E83" w14:paraId="4970D3D9" w14:textId="6D43C862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:rsidRPr="00313274" w:rsidR="005E0E83" w:rsidRDefault="00EE3C98" w14:paraId="087C17C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Pr="00313274" w:rsidR="005E0E83" w:rsidTr="6924FF0F" w14:paraId="2DDF0714" w14:textId="77777777">
        <w:tc>
          <w:tcPr>
            <w:tcW w:w="10627" w:type="dxa"/>
            <w:shd w:val="clear" w:color="auto" w:fill="A8D08D" w:themeFill="accent6" w:themeFillTint="99"/>
            <w:tcMar/>
          </w:tcPr>
          <w:p w:rsidRPr="00313274" w:rsidR="00EE3C98" w:rsidRDefault="00EE3C98" w14:paraId="6549167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DE11E3" w:rsidR="00EE3C98" w:rsidRDefault="00534EEC" w14:paraId="3FEF8908" w14:textId="22E9E225">
            <w:pPr>
              <w:rPr>
                <w:rFonts w:ascii="Comic Sans MS" w:hAnsi="Comic Sans MS"/>
                <w:sz w:val="20"/>
                <w:szCs w:val="20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Drama and Communication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534EEC" w:rsidRDefault="00534EEC" w14:paraId="6368BB6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 a family member to find out all about the</w:t>
            </w:r>
            <w:r w:rsidR="003520A0">
              <w:rPr>
                <w:rFonts w:ascii="Comic Sans MS" w:hAnsi="Comic Sans MS"/>
                <w:sz w:val="20"/>
                <w:szCs w:val="20"/>
              </w:rPr>
              <w:t>ir job/ career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D24C6" w:rsidRDefault="008D24C6" w14:paraId="43EAC499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4D5D" w:rsidP="6924FF0F" w:rsidRDefault="008D24C6" w14:paraId="38D04D77" w14:textId="2208DB88">
            <w:pPr>
              <w:rPr>
                <w:rFonts w:ascii="Comic Sans MS" w:hAnsi="Comic Sans MS"/>
                <w:sz w:val="20"/>
                <w:szCs w:val="20"/>
              </w:rPr>
            </w:pPr>
            <w:r w:rsidRPr="6924FF0F" w:rsidR="008D24C6">
              <w:rPr>
                <w:rFonts w:ascii="Comic Sans MS" w:hAnsi="Comic Sans MS"/>
                <w:sz w:val="20"/>
                <w:szCs w:val="20"/>
              </w:rPr>
              <w:t xml:space="preserve">Watch some of the promotion clips for to join the NHS or the Army.  </w:t>
            </w:r>
          </w:p>
          <w:p w:rsidR="00E44D5D" w:rsidRDefault="008D24C6" w14:paraId="2084FB6C" w14:textId="6F704E52">
            <w:pPr>
              <w:rPr>
                <w:rFonts w:ascii="Comic Sans MS" w:hAnsi="Comic Sans MS"/>
                <w:sz w:val="20"/>
                <w:szCs w:val="20"/>
              </w:rPr>
            </w:pPr>
            <w:hyperlink r:id="R2c90a13926924876">
              <w:r w:rsidRPr="6924FF0F" w:rsidR="00E44D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https://www.youtube.com/watch?v=GVBP1ld0_n0</w:t>
              </w:r>
            </w:hyperlink>
            <w:r w:rsidRPr="6924FF0F" w:rsidR="00E44D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44D5D" w:rsidRDefault="0077118E" w14:paraId="28AE2FE8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2">
              <w:r w:rsidRPr="00E2422B" w:rsidR="00E44D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https://www.youtube.com/watch?v=-Q3OK3DMgMI</w:t>
              </w:r>
            </w:hyperlink>
          </w:p>
          <w:p w:rsidR="00E44D5D" w:rsidRDefault="0077118E" w14:paraId="3D70B0AC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3">
              <w:r w:rsidRPr="00E2422B" w:rsidR="00E44D5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https://www.youtube.com/watch?v=sOhvjBwuix4</w:t>
              </w:r>
            </w:hyperlink>
            <w:r w:rsidR="00E44D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D24C6" w:rsidRDefault="008D24C6" w14:paraId="273684B6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creating your own promotional video for a career you are interested in – remember to use PERSUASIVE LANGUAGE.  Perhaps a family member could film you.</w:t>
            </w:r>
          </w:p>
          <w:p w:rsidRPr="00DE11E3" w:rsidR="00534EEC" w:rsidRDefault="00950DD0" w14:paraId="708407FD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Research </w:t>
            </w:r>
          </w:p>
          <w:p w:rsidR="008D24C6" w:rsidRDefault="00DB7833" w14:paraId="143355F2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hyperlink w:history="1" r:id="rId14">
              <w:r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https://www.firstcareers.co.uk/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learn about a variety of carers.  Were there any jobs or careers that you didn’t know existed?  Pick a career that you are interested in based on your research.  Write down the skills you think a person who does this career would need</w:t>
            </w:r>
            <w:r w:rsidR="008D24C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34EEC" w:rsidRDefault="008D24C6" w14:paraId="6EEBB6FF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your favourite subject at school.  Carry out some research to find out what jobs are available within this subject field.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534EEC" w:rsidR="00EE3C98" w:rsidRDefault="00C4158F" w14:paraId="7A83ED25" w14:textId="4E86C2B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00534EE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534E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C4158F" w:rsidRDefault="00C4158F" w14:paraId="322DAB04" w14:textId="25F600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piece</w:t>
            </w:r>
            <w:r w:rsidR="003520A0">
              <w:rPr>
                <w:rFonts w:ascii="Comic Sans MS" w:hAnsi="Comic Sans MS"/>
                <w:sz w:val="20"/>
                <w:szCs w:val="20"/>
              </w:rPr>
              <w:t xml:space="preserve"> of artwork entitled My Ideal Job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could be a drawing, painting, model etc.  You could do this in the style of a famous artist.  What materials did you use and why?</w:t>
            </w:r>
          </w:p>
          <w:p w:rsidR="00856EB0" w:rsidP="6924FF0F" w:rsidRDefault="00856EB0" w14:paraId="697E6912" w14:textId="2BC08E5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6924FF0F" w:rsidR="00856EB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Create a 100 Birthday card for Captain Tom Moore – think about how you can get it to him – </w:t>
            </w:r>
            <w:r w:rsidRPr="6924FF0F" w:rsidR="00856EB0">
              <w:rPr>
                <w:rFonts w:ascii="Comic Sans MS" w:hAnsi="Comic Sans MS" w:eastAsia="Comic Sans MS" w:cs="Comic Sans MS"/>
                <w:sz w:val="20"/>
                <w:szCs w:val="20"/>
              </w:rPr>
              <w:t>poss</w:t>
            </w:r>
            <w:r w:rsidRPr="6924FF0F" w:rsidR="5EEF1E52">
              <w:rPr>
                <w:rFonts w:ascii="Comic Sans MS" w:hAnsi="Comic Sans MS" w:eastAsia="Comic Sans MS" w:cs="Comic Sans MS"/>
                <w:sz w:val="20"/>
                <w:szCs w:val="20"/>
              </w:rPr>
              <w:t>ibly</w:t>
            </w:r>
            <w:r w:rsidRPr="6924FF0F" w:rsidR="00856EB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via social media – tag school too</w:t>
            </w:r>
          </w:p>
          <w:p w:rsidRPr="00DE11E3" w:rsidR="00C4158F" w:rsidRDefault="00C4158F" w14:paraId="1BB4CC22" w14:textId="1AC4263A">
            <w:pPr>
              <w:rPr>
                <w:rFonts w:ascii="Comic Sans MS" w:hAnsi="Comic Sans MS"/>
                <w:sz w:val="20"/>
                <w:szCs w:val="20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C4158F" w:rsidRDefault="008D24C6" w14:paraId="0207FC1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important to sta</w:t>
            </w:r>
            <w:r w:rsidR="00C4158F">
              <w:rPr>
                <w:rFonts w:ascii="Comic Sans MS" w:hAnsi="Comic Sans MS"/>
                <w:sz w:val="20"/>
                <w:szCs w:val="20"/>
              </w:rPr>
              <w:t>y active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any career</w:t>
            </w:r>
            <w:r w:rsidR="00C4158F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Some professions will have lots of exercise built into the daily job.  Other jobs do not involve much activity.  Can you devise a lunchtime workout routine for an office worker?  Remember they may not have too much space!</w:t>
            </w:r>
            <w:r w:rsidR="00C415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Pr="00DE11E3" w:rsidR="00534EEC" w:rsidRDefault="008D24C6" w14:paraId="0BAB107C" w14:textId="71FB3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DE11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534EEC" w:rsidRDefault="00534EEC" w14:paraId="3CA420BA" w14:textId="019567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</w:t>
            </w:r>
            <w:r w:rsidR="003520A0">
              <w:rPr>
                <w:rFonts w:ascii="Comic Sans MS" w:hAnsi="Comic Sans MS"/>
                <w:sz w:val="20"/>
                <w:szCs w:val="20"/>
              </w:rPr>
              <w:t>the role of stereotypes and careers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What </w:t>
            </w:r>
            <w:r w:rsidR="003520A0">
              <w:rPr>
                <w:rFonts w:ascii="Comic Sans MS" w:hAnsi="Comic Sans MS"/>
                <w:sz w:val="20"/>
                <w:szCs w:val="20"/>
              </w:rPr>
              <w:t>stereotypes do you already know of in work?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Are some jobs considered male jobs or female jobs?  How much do</w:t>
            </w:r>
            <w:r w:rsidR="003520A0">
              <w:rPr>
                <w:rFonts w:ascii="Comic Sans MS" w:hAnsi="Comic Sans MS"/>
                <w:sz w:val="20"/>
                <w:szCs w:val="20"/>
              </w:rPr>
              <w:t xml:space="preserve"> these</w:t>
            </w:r>
            <w:r w:rsidR="00DB7833">
              <w:rPr>
                <w:rFonts w:ascii="Comic Sans MS" w:hAnsi="Comic Sans MS"/>
                <w:sz w:val="20"/>
                <w:szCs w:val="20"/>
              </w:rPr>
              <w:t xml:space="preserve"> reflect the reality?  Do you think these stereotypes influence young people’s career choices?</w:t>
            </w:r>
          </w:p>
          <w:p w:rsidR="00856EB0" w:rsidRDefault="00856EB0" w14:paraId="09070EF8" w14:textId="485630F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</w:p>
          <w:p w:rsidR="00856EB0" w:rsidRDefault="00856EB0" w14:paraId="2DA1F1D0" w14:textId="5E437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jobs are the</w:t>
            </w:r>
            <w:r w:rsidR="00E53E94"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 music industry apart from singing – </w:t>
            </w:r>
            <w:r w:rsidR="00E53E94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an you find out how a record is made?  What does a conductor do?</w:t>
            </w:r>
            <w:r w:rsidR="00E53E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6EB0" w:rsidRDefault="00856EB0" w14:paraId="5535C1B7" w14:textId="5E79113C">
            <w:pPr>
              <w:rPr>
                <w:rFonts w:ascii="Comic Sans MS" w:hAnsi="Comic Sans MS"/>
                <w:sz w:val="20"/>
                <w:szCs w:val="20"/>
              </w:rPr>
            </w:pPr>
            <w:r w:rsidRPr="6924FF0F" w:rsidR="00856EB0">
              <w:rPr>
                <w:rFonts w:ascii="Comic Sans MS" w:hAnsi="Comic Sans MS"/>
                <w:sz w:val="20"/>
                <w:szCs w:val="20"/>
              </w:rPr>
              <w:t xml:space="preserve">Create a band – what will your instrument be?  </w:t>
            </w:r>
            <w:r w:rsidRPr="6924FF0F" w:rsidR="00856EB0">
              <w:rPr>
                <w:rFonts w:ascii="Comic Sans MS" w:hAnsi="Comic Sans MS"/>
                <w:sz w:val="20"/>
                <w:szCs w:val="20"/>
              </w:rPr>
              <w:t>Ooops</w:t>
            </w:r>
            <w:r w:rsidRPr="6924FF0F" w:rsidR="00856EB0">
              <w:rPr>
                <w:rFonts w:ascii="Comic Sans MS" w:hAnsi="Comic Sans MS"/>
                <w:sz w:val="20"/>
                <w:szCs w:val="20"/>
              </w:rPr>
              <w:t xml:space="preserve"> – some of you have done this already!!!</w:t>
            </w:r>
          </w:p>
          <w:p w:rsidR="00E53E94" w:rsidP="6924FF0F" w:rsidRDefault="00E53E94" w14:paraId="68A74896" w14:textId="6894CECB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924FF0F" w:rsidR="00E53E94">
              <w:rPr>
                <w:rFonts w:ascii="Comic Sans MS" w:hAnsi="Comic Sans MS"/>
                <w:sz w:val="20"/>
                <w:szCs w:val="20"/>
                <w:u w:val="single"/>
              </w:rPr>
              <w:t>History</w:t>
            </w:r>
            <w:r w:rsidRPr="6924FF0F" w:rsidR="00E53E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53E94" w:rsidP="6924FF0F" w:rsidRDefault="00E53E94" w14:paraId="3E768907" w14:textId="1E11AB03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924FF0F" w:rsidR="5A9A03E1">
              <w:rPr>
                <w:rFonts w:ascii="Comic Sans MS" w:hAnsi="Comic Sans MS"/>
                <w:sz w:val="20"/>
                <w:szCs w:val="20"/>
              </w:rPr>
              <w:t>H</w:t>
            </w:r>
            <w:r w:rsidRPr="6924FF0F" w:rsidR="00E53E94">
              <w:rPr>
                <w:rFonts w:ascii="Comic Sans MS" w:hAnsi="Comic Sans MS"/>
                <w:sz w:val="20"/>
                <w:szCs w:val="20"/>
              </w:rPr>
              <w:t>ow have jobs change</w:t>
            </w:r>
            <w:r w:rsidRPr="6924FF0F" w:rsidR="3E3B0E39">
              <w:rPr>
                <w:rFonts w:ascii="Comic Sans MS" w:hAnsi="Comic Sans MS"/>
                <w:sz w:val="20"/>
                <w:szCs w:val="20"/>
              </w:rPr>
              <w:t>d</w:t>
            </w:r>
            <w:r w:rsidRPr="6924FF0F" w:rsidR="00E53E94">
              <w:rPr>
                <w:rFonts w:ascii="Comic Sans MS" w:hAnsi="Comic Sans MS"/>
                <w:sz w:val="20"/>
                <w:szCs w:val="20"/>
              </w:rPr>
              <w:t xml:space="preserve"> through the ages? Uniform?  Who can do the job?  Technology people </w:t>
            </w:r>
            <w:proofErr w:type="gramStart"/>
            <w:r w:rsidRPr="6924FF0F" w:rsidR="00E53E94">
              <w:rPr>
                <w:rFonts w:ascii="Comic Sans MS" w:hAnsi="Comic Sans MS"/>
                <w:sz w:val="20"/>
                <w:szCs w:val="20"/>
              </w:rPr>
              <w:t>use?</w:t>
            </w:r>
            <w:proofErr w:type="gramEnd"/>
            <w:r w:rsidRPr="6924FF0F" w:rsidR="00E53E94">
              <w:rPr>
                <w:rFonts w:ascii="Comic Sans MS" w:hAnsi="Comic Sans MS"/>
                <w:sz w:val="20"/>
                <w:szCs w:val="20"/>
              </w:rPr>
              <w:t xml:space="preserve"> Create a </w:t>
            </w:r>
            <w:proofErr w:type="spellStart"/>
            <w:r w:rsidRPr="6924FF0F" w:rsidR="00E53E94">
              <w:rPr>
                <w:rFonts w:ascii="Comic Sans MS" w:hAnsi="Comic Sans MS"/>
                <w:sz w:val="20"/>
                <w:szCs w:val="20"/>
              </w:rPr>
              <w:t>factfile</w:t>
            </w:r>
            <w:proofErr w:type="spellEnd"/>
            <w:r w:rsidRPr="6924FF0F" w:rsidR="00E53E94">
              <w:rPr>
                <w:rFonts w:ascii="Comic Sans MS" w:hAnsi="Comic Sans MS"/>
                <w:sz w:val="20"/>
                <w:szCs w:val="20"/>
              </w:rPr>
              <w:t xml:space="preserve"> – Police through time, Teachers through time, Supermarket workers through time etc</w:t>
            </w:r>
          </w:p>
          <w:p w:rsidRPr="00313274" w:rsidR="00EE3C98" w:rsidP="6924FF0F" w:rsidRDefault="00E53E94" w14:paraId="7F225C22" w14:textId="6C05300F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924FF0F" w:rsidR="00E53E94">
              <w:rPr>
                <w:rFonts w:ascii="Comic Sans MS" w:hAnsi="Comic Sans MS"/>
                <w:sz w:val="20"/>
                <w:szCs w:val="20"/>
                <w:u w:val="single"/>
              </w:rPr>
              <w:t xml:space="preserve">Geography </w:t>
            </w:r>
          </w:p>
          <w:p w:rsidRPr="00313274" w:rsidR="00EE3C98" w:rsidP="6924FF0F" w:rsidRDefault="00E53E94" w14:paraId="7F886030" w14:textId="4E5999EC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924FF0F" w:rsidR="38902340">
              <w:rPr>
                <w:rFonts w:ascii="Comic Sans MS" w:hAnsi="Comic Sans MS"/>
                <w:sz w:val="20"/>
                <w:szCs w:val="20"/>
              </w:rPr>
              <w:t>H</w:t>
            </w:r>
            <w:r w:rsidRPr="6924FF0F" w:rsidR="00E53E94">
              <w:rPr>
                <w:rFonts w:ascii="Comic Sans MS" w:hAnsi="Comic Sans MS"/>
                <w:sz w:val="20"/>
                <w:szCs w:val="20"/>
              </w:rPr>
              <w:t>ow do jobs differ in different countries – choose a profession – train driver, chef, police officer – what is the same</w:t>
            </w:r>
            <w:r w:rsidRPr="6924FF0F" w:rsidR="59D53B21">
              <w:rPr>
                <w:rFonts w:ascii="Comic Sans MS" w:hAnsi="Comic Sans MS"/>
                <w:sz w:val="20"/>
                <w:szCs w:val="20"/>
              </w:rPr>
              <w:t>/</w:t>
            </w:r>
            <w:r w:rsidRPr="6924FF0F" w:rsidR="00E53E94">
              <w:rPr>
                <w:rFonts w:ascii="Comic Sans MS" w:hAnsi="Comic Sans MS"/>
                <w:sz w:val="20"/>
                <w:szCs w:val="20"/>
              </w:rPr>
              <w:t xml:space="preserve"> different about these jobs to in this country? </w:t>
            </w:r>
          </w:p>
        </w:tc>
      </w:tr>
      <w:tr w:rsidRPr="00313274" w:rsidR="0077118E" w:rsidTr="6924FF0F" w14:paraId="40DE59A7" w14:textId="77777777">
        <w:tc>
          <w:tcPr>
            <w:tcW w:w="10627" w:type="dxa"/>
            <w:shd w:val="clear" w:color="auto" w:fill="A8D08D" w:themeFill="accent6" w:themeFillTint="99"/>
            <w:tcMar/>
          </w:tcPr>
          <w:p w:rsidRPr="0077118E" w:rsidR="0077118E" w:rsidP="0077118E" w:rsidRDefault="0077118E" w14:paraId="020CA5CD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Useful Websites: </w:t>
            </w:r>
          </w:p>
          <w:p w:rsidRPr="0077118E" w:rsidR="0077118E" w:rsidP="0077118E" w:rsidRDefault="0077118E" w14:paraId="3A41524F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15">
              <w:r w:rsidRPr="0077118E">
                <w:rPr>
                  <w:rFonts w:ascii="Comic Sans MS" w:hAnsi="Comic Sans MS" w:eastAsia="Times New Roman" w:cs="Segoe UI"/>
                  <w:color w:val="0563C1"/>
                  <w:sz w:val="20"/>
                  <w:szCs w:val="20"/>
                  <w:u w:val="single"/>
                  <w:lang w:eastAsia="en-GB"/>
                </w:rPr>
                <w:t>http://www.snappymaths.com</w:t>
              </w:r>
            </w:hyperlink>
            <w:r w:rsidRPr="0077118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76FF7A50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You Tube Music </w:t>
            </w:r>
          </w:p>
          <w:p w:rsidRPr="0077118E" w:rsidR="0077118E" w:rsidP="0077118E" w:rsidRDefault="0077118E" w14:paraId="42044932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16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https://www.firstnews.co.uk/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3978E000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17">
              <w:r w:rsidRPr="0077118E">
                <w:rPr>
                  <w:rFonts w:ascii="Comic Sans MS" w:hAnsi="Comic Sans MS" w:eastAsia="Times New Roman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</w:t>
            </w:r>
            <w:r w:rsidRPr="0077118E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6D363BDC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18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https://www.bbc.co.uk/newsround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54A35B49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19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19F1DCCF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20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https://kidzone.ws/plants/trees.htm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6EB0AA24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21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https://topmarks.co.uk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0A7C2915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22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5840C3CC" w14:textId="77777777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hyperlink w:tgtFrame="_blank" w:history="1" r:id="rId23">
              <w:r w:rsidRPr="0077118E">
                <w:rPr>
                  <w:rFonts w:ascii="Comic Sans MS" w:hAnsi="Comic Sans MS" w:eastAsia="Times New Roman" w:cs="Calibri"/>
                  <w:color w:val="0563C1"/>
                  <w:sz w:val="20"/>
                  <w:szCs w:val="20"/>
                  <w:u w:val="single"/>
                  <w:lang w:eastAsia="en-GB"/>
                </w:rPr>
                <w:t>http://www.iseemaths.com/home-lessons/</w:t>
              </w:r>
            </w:hyperlink>
            <w:r w:rsidRPr="0077118E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  </w:t>
            </w: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77118E" w:rsidR="0077118E" w:rsidP="0077118E" w:rsidRDefault="0077118E" w14:paraId="665AB4FE" w14:textId="3FF03C3F">
            <w:pPr>
              <w:textAlignment w:val="baseline"/>
              <w:rPr>
                <w:rFonts w:ascii="Comic Sans MS" w:hAnsi="Comic Sans MS" w:eastAsia="Times New Roman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https://whiterosemaths.com/homelearning/</w:t>
            </w:r>
            <w:bookmarkStart w:name="_GoBack" w:id="0"/>
            <w:bookmarkEnd w:id="0"/>
          </w:p>
        </w:tc>
      </w:tr>
    </w:tbl>
    <w:p w:rsidRPr="00313274" w:rsidR="00E541F6" w:rsidRDefault="00E541F6" w14:paraId="601F44A2" w14:textId="77777777">
      <w:pPr>
        <w:rPr>
          <w:rFonts w:ascii="Comic Sans MS" w:hAnsi="Comic Sans MS"/>
          <w:sz w:val="20"/>
          <w:szCs w:val="20"/>
        </w:rPr>
      </w:pPr>
    </w:p>
    <w:sectPr w:rsidRPr="00313274" w:rsidR="00E541F6" w:rsidSect="007F59A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1B5AAE"/>
    <w:multiLevelType w:val="multilevel"/>
    <w:tmpl w:val="FE3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3992C62"/>
    <w:multiLevelType w:val="multilevel"/>
    <w:tmpl w:val="F0A69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369073C8"/>
    <w:multiLevelType w:val="multilevel"/>
    <w:tmpl w:val="336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3E75ED"/>
    <w:multiLevelType w:val="multilevel"/>
    <w:tmpl w:val="B36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E369C"/>
    <w:rsid w:val="00100FA3"/>
    <w:rsid w:val="001D7276"/>
    <w:rsid w:val="00243A15"/>
    <w:rsid w:val="00313274"/>
    <w:rsid w:val="003520A0"/>
    <w:rsid w:val="004B4EC5"/>
    <w:rsid w:val="00534EEC"/>
    <w:rsid w:val="005407EE"/>
    <w:rsid w:val="005E0E83"/>
    <w:rsid w:val="0077118E"/>
    <w:rsid w:val="007F59AE"/>
    <w:rsid w:val="00856EB0"/>
    <w:rsid w:val="0089776B"/>
    <w:rsid w:val="008D24C6"/>
    <w:rsid w:val="00950DD0"/>
    <w:rsid w:val="00984700"/>
    <w:rsid w:val="00A70644"/>
    <w:rsid w:val="00B43399"/>
    <w:rsid w:val="00B6659E"/>
    <w:rsid w:val="00BD10C7"/>
    <w:rsid w:val="00C4158F"/>
    <w:rsid w:val="00DB7833"/>
    <w:rsid w:val="00DE11E3"/>
    <w:rsid w:val="00E44D5D"/>
    <w:rsid w:val="00E53E94"/>
    <w:rsid w:val="00E541F6"/>
    <w:rsid w:val="00EE242E"/>
    <w:rsid w:val="00EE3C98"/>
    <w:rsid w:val="0D112677"/>
    <w:rsid w:val="1B300D7C"/>
    <w:rsid w:val="1F9952CF"/>
    <w:rsid w:val="2F4F3A72"/>
    <w:rsid w:val="38902340"/>
    <w:rsid w:val="3E2981A5"/>
    <w:rsid w:val="3E3B0E39"/>
    <w:rsid w:val="4A107804"/>
    <w:rsid w:val="4CF0E769"/>
    <w:rsid w:val="53554A9E"/>
    <w:rsid w:val="547863DB"/>
    <w:rsid w:val="563C7B72"/>
    <w:rsid w:val="59D53B21"/>
    <w:rsid w:val="5A9A03E1"/>
    <w:rsid w:val="5EEF1E52"/>
    <w:rsid w:val="6924FF0F"/>
    <w:rsid w:val="6CA48C99"/>
    <w:rsid w:val="6D9767ED"/>
    <w:rsid w:val="77F1E367"/>
    <w:rsid w:val="7A3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hAnsi="Helvetica" w:eastAsia="Times New Roman" w:cs="Helvetica"/>
      <w:color w:val="222222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E369C"/>
    <w:rPr>
      <w:rFonts w:ascii="Helvetica" w:hAnsi="Helvetica" w:eastAsia="Times New Roman" w:cs="Helvetica"/>
      <w:color w:val="222222"/>
      <w:sz w:val="27"/>
      <w:szCs w:val="27"/>
      <w:lang w:eastAsia="en-GB"/>
    </w:rPr>
  </w:style>
  <w:style w:type="character" w:styleId="s1" w:customStyle="1">
    <w:name w:val="s1"/>
    <w:basedOn w:val="DefaultParagraphFont"/>
    <w:rsid w:val="000E369C"/>
  </w:style>
  <w:style w:type="paragraph" w:styleId="paragraph" w:customStyle="1">
    <w:name w:val="paragraph"/>
    <w:basedOn w:val="Normal"/>
    <w:rsid w:val="007F59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F59AE"/>
  </w:style>
  <w:style w:type="character" w:styleId="apple-converted-space" w:customStyle="1">
    <w:name w:val="apple-converted-space"/>
    <w:basedOn w:val="DefaultParagraphFont"/>
    <w:rsid w:val="007F59AE"/>
  </w:style>
  <w:style w:type="character" w:styleId="spellingerror" w:customStyle="1">
    <w:name w:val="spellingerror"/>
    <w:basedOn w:val="DefaultParagraphFont"/>
    <w:rsid w:val="007F59AE"/>
  </w:style>
  <w:style w:type="character" w:styleId="eop" w:customStyle="1">
    <w:name w:val="eop"/>
    <w:basedOn w:val="DefaultParagraphFont"/>
    <w:rsid w:val="007F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cebook.com/groups/heatherprimaryschoolcolaville" TargetMode="External" Id="rId8" /><Relationship Type="http://schemas.openxmlformats.org/officeDocument/2006/relationships/hyperlink" Target="https://www.youtube.com/watch?v=sOhvjBwuix4" TargetMode="External" Id="rId13" /><Relationship Type="http://schemas.openxmlformats.org/officeDocument/2006/relationships/hyperlink" Target="https://www.bbc.co.uk/newsround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topmarks.co.uk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-Q3OK3DMgMI" TargetMode="External" Id="rId12" /><Relationship Type="http://schemas.openxmlformats.org/officeDocument/2006/relationships/hyperlink" Target="https://www.worldofdavidwalliams.com/elevenses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irstnews.co.uk/" TargetMode="External" Id="rId16" /><Relationship Type="http://schemas.openxmlformats.org/officeDocument/2006/relationships/hyperlink" Target="https://kidzone.ws/plants/trees.ht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snappymaths.com/" TargetMode="External" Id="rId15" /><Relationship Type="http://schemas.openxmlformats.org/officeDocument/2006/relationships/hyperlink" Target="http://www.iseemaths.com/home-lessons/" TargetMode="External" Id="rId23" /><Relationship Type="http://schemas.openxmlformats.org/officeDocument/2006/relationships/hyperlink" Target="https://www.mymaths.co.uk/" TargetMode="External" Id="rId10" /><Relationship Type="http://schemas.openxmlformats.org/officeDocument/2006/relationships/hyperlink" Target="https://www.woodlandtrust.org.uk/trees-woods-and-wildlife/british-trees/a-z-of-british-trees/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twitter.com/HeatherPrimary?lang=en" TargetMode="External" Id="rId9" /><Relationship Type="http://schemas.openxmlformats.org/officeDocument/2006/relationships/hyperlink" Target="https://www.firstcareers.co.uk/" TargetMode="External" Id="rId14" /><Relationship Type="http://schemas.openxmlformats.org/officeDocument/2006/relationships/hyperlink" Target="https://www.worldofdavidwalliams.com/elevenses/" TargetMode="External" Id="rId22" /><Relationship Type="http://schemas.openxmlformats.org/officeDocument/2006/relationships/hyperlink" Target="https://www.youtube.com/watch?v=GVBP1ld0_n0" TargetMode="External" Id="R2c90a1392692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BAB80-4A7B-4346-B978-86E6E136E061}">
  <ds:schemaRefs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Phillipa Barton</lastModifiedBy>
  <revision>7</revision>
  <dcterms:created xsi:type="dcterms:W3CDTF">2020-04-16T15:17:00.0000000Z</dcterms:created>
  <dcterms:modified xsi:type="dcterms:W3CDTF">2020-04-16T22:08:19.6112011Z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