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7C" w:rsidRDefault="0086017C" w:rsidP="00BB3971">
      <w:pPr>
        <w:jc w:val="center"/>
        <w:rPr>
          <w:rFonts w:ascii="Calibri" w:hAnsi="Calibri"/>
          <w:b/>
        </w:rPr>
      </w:pPr>
    </w:p>
    <w:p w:rsidR="0086017C" w:rsidRPr="0086017C" w:rsidRDefault="0086017C" w:rsidP="0086017C">
      <w:pPr>
        <w:shd w:val="clear" w:color="auto" w:fill="8EAADB"/>
        <w:spacing w:after="160" w:line="259" w:lineRule="auto"/>
        <w:jc w:val="center"/>
        <w:rPr>
          <w:rFonts w:ascii="Calibri" w:eastAsia="Calibri" w:hAnsi="Calibri"/>
          <w:sz w:val="22"/>
          <w:szCs w:val="22"/>
          <w:lang w:eastAsia="en-US"/>
        </w:rPr>
      </w:pPr>
      <w:r w:rsidRPr="0086017C">
        <w:rPr>
          <w:rFonts w:ascii="Calibri" w:eastAsia="Calibri" w:hAnsi="Calibri" w:cs="Calibri"/>
          <w:b/>
          <w:sz w:val="44"/>
          <w:szCs w:val="44"/>
          <w:lang w:eastAsia="en-US"/>
        </w:rPr>
        <w:t xml:space="preserve">Heather Primary School </w:t>
      </w:r>
      <w:r>
        <w:rPr>
          <w:rFonts w:ascii="Calibri" w:eastAsia="Calibri" w:hAnsi="Calibri" w:cs="Calibri"/>
          <w:b/>
          <w:sz w:val="44"/>
          <w:szCs w:val="44"/>
          <w:lang w:eastAsia="en-US"/>
        </w:rPr>
        <w:t>Bad Weather P</w:t>
      </w:r>
      <w:r w:rsidRPr="0086017C">
        <w:rPr>
          <w:rFonts w:ascii="Calibri" w:eastAsia="Calibri" w:hAnsi="Calibri" w:cs="Calibri"/>
          <w:b/>
          <w:sz w:val="44"/>
          <w:szCs w:val="44"/>
          <w:lang w:eastAsia="en-US"/>
        </w:rPr>
        <w:t>olicy</w:t>
      </w:r>
    </w:p>
    <w:p w:rsidR="0086017C" w:rsidRDefault="0086017C" w:rsidP="00BB3971">
      <w:pPr>
        <w:jc w:val="center"/>
        <w:rPr>
          <w:rFonts w:ascii="Calibri" w:hAnsi="Calibri"/>
          <w:b/>
        </w:rPr>
      </w:pPr>
    </w:p>
    <w:p w:rsidR="0086017C" w:rsidRDefault="0086017C" w:rsidP="00BB3971">
      <w:pPr>
        <w:jc w:val="center"/>
        <w:rPr>
          <w:rFonts w:ascii="Calibri" w:hAnsi="Calibri"/>
          <w:b/>
        </w:rPr>
      </w:pPr>
    </w:p>
    <w:p w:rsidR="0086017C" w:rsidRDefault="0086017C" w:rsidP="00BB3971">
      <w:pPr>
        <w:jc w:val="center"/>
        <w:rPr>
          <w:rFonts w:ascii="Calibri" w:hAnsi="Calibri"/>
          <w:b/>
        </w:rPr>
      </w:pPr>
    </w:p>
    <w:p w:rsidR="00350F7A" w:rsidRDefault="00CC5148" w:rsidP="00BB3971">
      <w:pPr>
        <w:jc w:val="center"/>
        <w:rPr>
          <w:rFonts w:ascii="Calibri" w:hAnsi="Calibri"/>
          <w:b/>
        </w:rPr>
      </w:pPr>
      <w:r>
        <w:rPr>
          <w:noProof/>
        </w:rPr>
        <w:drawing>
          <wp:anchor distT="0" distB="0" distL="114300" distR="114300" simplePos="0" relativeHeight="251657728" behindDoc="0" locked="0" layoutInCell="1" allowOverlap="1">
            <wp:simplePos x="0" y="0"/>
            <wp:positionH relativeFrom="column">
              <wp:posOffset>1283335</wp:posOffset>
            </wp:positionH>
            <wp:positionV relativeFrom="paragraph">
              <wp:posOffset>64135</wp:posOffset>
            </wp:positionV>
            <wp:extent cx="3837940" cy="385699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7940" cy="385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350F7A" w:rsidRDefault="00350F7A" w:rsidP="00BB3971">
      <w:pPr>
        <w:jc w:val="center"/>
        <w:rPr>
          <w:rFonts w:ascii="Calibri" w:hAnsi="Calibri"/>
          <w:b/>
        </w:rPr>
      </w:pPr>
    </w:p>
    <w:p w:rsidR="0086017C" w:rsidRDefault="0086017C" w:rsidP="00BB3971">
      <w:pPr>
        <w:jc w:val="center"/>
        <w:rPr>
          <w:rFonts w:ascii="Calibri" w:hAnsi="Calibri"/>
          <w:b/>
        </w:rPr>
      </w:pPr>
    </w:p>
    <w:p w:rsidR="0086017C" w:rsidRDefault="0086017C" w:rsidP="00BB3971">
      <w:pPr>
        <w:jc w:val="center"/>
        <w:rPr>
          <w:rFonts w:ascii="Calibri" w:hAnsi="Calibri"/>
          <w:b/>
        </w:rPr>
      </w:pPr>
    </w:p>
    <w:p w:rsidR="0086017C" w:rsidRDefault="0086017C" w:rsidP="00BB3971">
      <w:pPr>
        <w:jc w:val="center"/>
        <w:rPr>
          <w:rFonts w:ascii="Calibri" w:hAnsi="Calibri"/>
          <w:b/>
        </w:rPr>
      </w:pP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994"/>
      </w:tblGrid>
      <w:tr w:rsidR="00350F7A" w:rsidRPr="00F20132" w:rsidTr="00350F7A">
        <w:trPr>
          <w:trHeight w:val="1152"/>
        </w:trPr>
        <w:tc>
          <w:tcPr>
            <w:tcW w:w="5230" w:type="dxa"/>
            <w:shd w:val="clear" w:color="auto" w:fill="auto"/>
          </w:tcPr>
          <w:p w:rsidR="00350F7A" w:rsidRPr="00350F7A" w:rsidRDefault="00350F7A" w:rsidP="00350F7A">
            <w:pPr>
              <w:spacing w:before="100" w:beforeAutospacing="1" w:after="100" w:afterAutospacing="1"/>
              <w:outlineLvl w:val="0"/>
              <w:rPr>
                <w:rFonts w:ascii="Calibri" w:eastAsia="Calibri" w:hAnsi="Calibri" w:cs="Tahoma"/>
                <w:b/>
              </w:rPr>
            </w:pPr>
            <w:bookmarkStart w:id="0" w:name="_Hlk119094934"/>
            <w:r w:rsidRPr="00350F7A">
              <w:rPr>
                <w:rFonts w:ascii="Calibri" w:eastAsia="Calibri" w:hAnsi="Calibri" w:cs="Tahoma"/>
                <w:b/>
              </w:rPr>
              <w:t>This policy was approved by the Governing Body of Heather Primary</w:t>
            </w:r>
          </w:p>
        </w:tc>
        <w:tc>
          <w:tcPr>
            <w:tcW w:w="5226" w:type="dxa"/>
            <w:shd w:val="clear" w:color="auto" w:fill="auto"/>
          </w:tcPr>
          <w:p w:rsidR="00350F7A" w:rsidRPr="00350F7A" w:rsidRDefault="00350F7A" w:rsidP="00350F7A">
            <w:pPr>
              <w:spacing w:before="100" w:beforeAutospacing="1" w:after="100" w:afterAutospacing="1"/>
              <w:outlineLvl w:val="0"/>
              <w:rPr>
                <w:rFonts w:ascii="Calibri" w:eastAsia="Calibri" w:hAnsi="Calibri"/>
                <w:b/>
                <w:bCs/>
                <w:kern w:val="36"/>
              </w:rPr>
            </w:pPr>
            <w:r w:rsidRPr="00350F7A">
              <w:rPr>
                <w:rFonts w:ascii="Calibri" w:eastAsia="Calibri" w:hAnsi="Calibri"/>
                <w:b/>
                <w:bCs/>
                <w:kern w:val="36"/>
              </w:rPr>
              <w:t>Date – March 2019</w:t>
            </w:r>
          </w:p>
        </w:tc>
      </w:tr>
      <w:tr w:rsidR="00350F7A" w:rsidRPr="00F20132" w:rsidTr="00350F7A">
        <w:trPr>
          <w:trHeight w:val="527"/>
        </w:trPr>
        <w:tc>
          <w:tcPr>
            <w:tcW w:w="5230" w:type="dxa"/>
            <w:shd w:val="clear" w:color="auto" w:fill="auto"/>
          </w:tcPr>
          <w:p w:rsidR="00350F7A" w:rsidRDefault="00350F7A" w:rsidP="00350F7A">
            <w:pPr>
              <w:spacing w:before="100" w:beforeAutospacing="1" w:after="100" w:afterAutospacing="1"/>
              <w:outlineLvl w:val="0"/>
              <w:rPr>
                <w:rFonts w:ascii="Calibri" w:eastAsia="Calibri" w:hAnsi="Calibri" w:cs="Tahoma"/>
                <w:b/>
              </w:rPr>
            </w:pPr>
            <w:r w:rsidRPr="00350F7A">
              <w:rPr>
                <w:rFonts w:ascii="Calibri" w:eastAsia="Calibri" w:hAnsi="Calibri" w:cs="Tahoma"/>
                <w:b/>
              </w:rPr>
              <w:t xml:space="preserve">Signed </w:t>
            </w:r>
          </w:p>
          <w:p w:rsidR="00CC5148" w:rsidRPr="00350F7A" w:rsidRDefault="00CC5148" w:rsidP="00350F7A">
            <w:pPr>
              <w:spacing w:before="100" w:beforeAutospacing="1" w:after="100" w:afterAutospacing="1"/>
              <w:outlineLvl w:val="0"/>
              <w:rPr>
                <w:rFonts w:ascii="Calibri" w:eastAsia="Calibri" w:hAnsi="Calibri" w:cs="Tahoma"/>
                <w:b/>
              </w:rPr>
            </w:pPr>
            <w:r w:rsidRPr="00CC5148">
              <w:rPr>
                <w:rFonts w:ascii="Calibri" w:eastAsia="Calibri" w:hAnsi="Calibri" w:cs="Tahoma"/>
                <w:b/>
                <w:noProof/>
              </w:rPr>
              <w:drawing>
                <wp:inline distT="0" distB="0" distL="0" distR="0">
                  <wp:extent cx="1416050"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641350"/>
                          </a:xfrm>
                          <a:prstGeom prst="rect">
                            <a:avLst/>
                          </a:prstGeom>
                          <a:noFill/>
                          <a:ln>
                            <a:noFill/>
                          </a:ln>
                        </pic:spPr>
                      </pic:pic>
                    </a:graphicData>
                  </a:graphic>
                </wp:inline>
              </w:drawing>
            </w:r>
          </w:p>
        </w:tc>
        <w:tc>
          <w:tcPr>
            <w:tcW w:w="5226" w:type="dxa"/>
            <w:shd w:val="clear" w:color="auto" w:fill="auto"/>
          </w:tcPr>
          <w:p w:rsidR="00350F7A" w:rsidRPr="00350F7A" w:rsidRDefault="00350F7A" w:rsidP="00350F7A">
            <w:pPr>
              <w:spacing w:before="100" w:beforeAutospacing="1" w:after="100" w:afterAutospacing="1"/>
              <w:outlineLvl w:val="0"/>
              <w:rPr>
                <w:rFonts w:ascii="Calibri" w:eastAsia="Calibri" w:hAnsi="Calibri"/>
                <w:b/>
                <w:bCs/>
                <w:kern w:val="36"/>
              </w:rPr>
            </w:pPr>
            <w:r w:rsidRPr="00350F7A">
              <w:rPr>
                <w:rFonts w:ascii="Calibri" w:eastAsia="Calibri" w:hAnsi="Calibri" w:cs="Tahoma"/>
                <w:b/>
              </w:rPr>
              <w:t>Chair</w:t>
            </w:r>
            <w:r w:rsidR="00CC5148">
              <w:rPr>
                <w:rFonts w:ascii="Calibri" w:eastAsia="Calibri" w:hAnsi="Calibri" w:cs="Tahoma"/>
                <w:b/>
              </w:rPr>
              <w:t xml:space="preserve"> – Caroline Ludlam </w:t>
            </w:r>
            <w:bookmarkStart w:id="1" w:name="_GoBack"/>
            <w:bookmarkEnd w:id="1"/>
          </w:p>
        </w:tc>
      </w:tr>
      <w:bookmarkEnd w:id="0"/>
    </w:tbl>
    <w:p w:rsidR="00350F7A" w:rsidRDefault="00350F7A" w:rsidP="00350F7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07"/>
        <w:gridCol w:w="2516"/>
        <w:gridCol w:w="2528"/>
      </w:tblGrid>
      <w:tr w:rsidR="00350F7A" w:rsidTr="00350F7A">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Version</w:t>
            </w:r>
          </w:p>
        </w:tc>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Date</w:t>
            </w:r>
          </w:p>
        </w:tc>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Author</w:t>
            </w:r>
          </w:p>
        </w:tc>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 xml:space="preserve">Reason </w:t>
            </w:r>
            <w:proofErr w:type="gramStart"/>
            <w:r w:rsidRPr="00350F7A">
              <w:rPr>
                <w:rFonts w:ascii="Calibri" w:eastAsia="Calibri" w:hAnsi="Calibri"/>
                <w:sz w:val="22"/>
                <w:szCs w:val="22"/>
                <w:lang w:val="en-US"/>
              </w:rPr>
              <w:t>For</w:t>
            </w:r>
            <w:proofErr w:type="gramEnd"/>
            <w:r w:rsidRPr="00350F7A">
              <w:rPr>
                <w:rFonts w:ascii="Calibri" w:eastAsia="Calibri" w:hAnsi="Calibri"/>
                <w:sz w:val="22"/>
                <w:szCs w:val="22"/>
                <w:lang w:val="en-US"/>
              </w:rPr>
              <w:t xml:space="preserve"> Change </w:t>
            </w:r>
          </w:p>
        </w:tc>
      </w:tr>
      <w:tr w:rsidR="00350F7A" w:rsidTr="00350F7A">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0.2</w:t>
            </w:r>
          </w:p>
        </w:tc>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Nov 2022</w:t>
            </w:r>
          </w:p>
        </w:tc>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MM</w:t>
            </w:r>
          </w:p>
        </w:tc>
        <w:tc>
          <w:tcPr>
            <w:tcW w:w="2614" w:type="dxa"/>
            <w:shd w:val="clear" w:color="auto" w:fill="auto"/>
          </w:tcPr>
          <w:p w:rsidR="00350F7A" w:rsidRPr="00350F7A" w:rsidRDefault="00350F7A" w:rsidP="00350F7A">
            <w:pPr>
              <w:rPr>
                <w:rFonts w:ascii="Calibri" w:eastAsia="Calibri" w:hAnsi="Calibri"/>
                <w:sz w:val="22"/>
                <w:szCs w:val="22"/>
                <w:lang w:val="en-US"/>
              </w:rPr>
            </w:pPr>
            <w:r w:rsidRPr="00350F7A">
              <w:rPr>
                <w:rFonts w:ascii="Calibri" w:eastAsia="Calibri" w:hAnsi="Calibri"/>
                <w:sz w:val="22"/>
                <w:szCs w:val="22"/>
                <w:lang w:val="en-US"/>
              </w:rPr>
              <w:t xml:space="preserve">Review  </w:t>
            </w:r>
            <w:r w:rsidR="00CC5148">
              <w:rPr>
                <w:rFonts w:ascii="Calibri" w:eastAsia="Calibri" w:hAnsi="Calibri"/>
                <w:sz w:val="22"/>
                <w:szCs w:val="22"/>
                <w:lang w:val="en-US"/>
              </w:rPr>
              <w:t xml:space="preserve">- update signatory </w:t>
            </w:r>
          </w:p>
        </w:tc>
      </w:tr>
    </w:tbl>
    <w:p w:rsidR="00BB3971" w:rsidRPr="00BB3971" w:rsidRDefault="0086017C" w:rsidP="00BB3971">
      <w:pPr>
        <w:jc w:val="center"/>
        <w:rPr>
          <w:rFonts w:ascii="Calibri" w:hAnsi="Calibri"/>
          <w:b/>
        </w:rPr>
      </w:pPr>
      <w:r>
        <w:rPr>
          <w:rFonts w:ascii="Calibri" w:hAnsi="Calibri"/>
          <w:b/>
        </w:rPr>
        <w:br w:type="page"/>
      </w:r>
      <w:r w:rsidR="00BB3971" w:rsidRPr="00BB3971">
        <w:rPr>
          <w:rFonts w:ascii="Calibri" w:hAnsi="Calibri"/>
          <w:b/>
        </w:rPr>
        <w:lastRenderedPageBreak/>
        <w:t>Heather Primary School</w:t>
      </w:r>
    </w:p>
    <w:p w:rsidR="00BB3971" w:rsidRPr="00BB3971" w:rsidRDefault="00BB3971" w:rsidP="00BB3971">
      <w:pPr>
        <w:jc w:val="center"/>
        <w:rPr>
          <w:rFonts w:ascii="Calibri" w:hAnsi="Calibri"/>
          <w:b/>
        </w:rPr>
      </w:pPr>
    </w:p>
    <w:p w:rsidR="00BB3971" w:rsidRDefault="00BB3971" w:rsidP="00BB3971">
      <w:pPr>
        <w:jc w:val="center"/>
        <w:rPr>
          <w:rFonts w:ascii="Calibri" w:hAnsi="Calibri"/>
          <w:b/>
        </w:rPr>
      </w:pPr>
      <w:r w:rsidRPr="00BB3971">
        <w:rPr>
          <w:rFonts w:ascii="Calibri" w:hAnsi="Calibri"/>
          <w:b/>
        </w:rPr>
        <w:t>Policy for Adverse Weather Conditions</w:t>
      </w:r>
    </w:p>
    <w:p w:rsidR="00E5641A" w:rsidRDefault="00E5641A" w:rsidP="00BB3971">
      <w:pPr>
        <w:jc w:val="center"/>
        <w:rPr>
          <w:rFonts w:ascii="Calibri" w:hAnsi="Calibri"/>
          <w:b/>
        </w:rPr>
      </w:pPr>
    </w:p>
    <w:p w:rsidR="00E5641A" w:rsidRDefault="00E5641A" w:rsidP="00BB3971">
      <w:pPr>
        <w:jc w:val="center"/>
        <w:rPr>
          <w:rFonts w:ascii="Calibri" w:hAnsi="Calibri"/>
          <w:b/>
        </w:rPr>
      </w:pPr>
    </w:p>
    <w:p w:rsidR="00E5641A" w:rsidRPr="00BB3971" w:rsidRDefault="00E5641A" w:rsidP="00BB3971">
      <w:pPr>
        <w:jc w:val="center"/>
        <w:rPr>
          <w:rFonts w:ascii="Calibri" w:hAnsi="Calibri"/>
          <w:b/>
        </w:rPr>
      </w:pPr>
    </w:p>
    <w:p w:rsidR="00BB3971" w:rsidRPr="00E84B98" w:rsidRDefault="00E5641A" w:rsidP="00BB3971">
      <w:pPr>
        <w:rPr>
          <w:rFonts w:ascii="Calibri" w:hAnsi="Calibri" w:cs="Calibri"/>
          <w:sz w:val="22"/>
          <w:szCs w:val="22"/>
        </w:rPr>
      </w:pPr>
      <w:r w:rsidRPr="00E84B98">
        <w:rPr>
          <w:rFonts w:ascii="Calibri" w:hAnsi="Calibri" w:cs="Calibri"/>
          <w:sz w:val="22"/>
          <w:szCs w:val="22"/>
        </w:rPr>
        <w:t xml:space="preserve">Predicting the weather is often very difficult, we often don't know when we might be affected by severe winter again, however we can take steps to ensure that we are prepared when severe weather happens. </w:t>
      </w:r>
      <w:r w:rsidR="00BB3971" w:rsidRPr="00E84B98">
        <w:rPr>
          <w:rFonts w:ascii="Calibri" w:hAnsi="Calibri" w:cs="Calibri"/>
          <w:sz w:val="22"/>
          <w:szCs w:val="22"/>
        </w:rPr>
        <w:t xml:space="preserve">It is the policy of the school to make every effort to remain open whenever possible.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The decision to close the school either before or during the school day will be made by the Head Teacher and Chair of Governors in consultation. </w:t>
      </w:r>
    </w:p>
    <w:p w:rsidR="00BB3971" w:rsidRPr="00E84B98" w:rsidRDefault="00BB3971" w:rsidP="00BB3971">
      <w:pPr>
        <w:rPr>
          <w:rFonts w:ascii="Calibri" w:hAnsi="Calibri" w:cs="Calibri"/>
          <w:sz w:val="22"/>
          <w:szCs w:val="22"/>
        </w:rPr>
      </w:pPr>
    </w:p>
    <w:p w:rsidR="00E5641A" w:rsidRPr="00E84B98" w:rsidRDefault="00E5641A" w:rsidP="00E5641A">
      <w:pPr>
        <w:rPr>
          <w:rFonts w:ascii="Calibri" w:hAnsi="Calibri" w:cs="Calibri"/>
          <w:sz w:val="22"/>
          <w:szCs w:val="22"/>
        </w:rPr>
      </w:pPr>
      <w:r w:rsidRPr="00E84B98">
        <w:rPr>
          <w:rFonts w:ascii="Calibri" w:hAnsi="Calibri" w:cs="Calibri"/>
          <w:sz w:val="22"/>
          <w:szCs w:val="22"/>
        </w:rPr>
        <w:t xml:space="preserve">Every effort must be made to keep schools open, even if only limited numbers of pupils can attend. There is a legal requirement to keep schools open for children to attend for 190 days per year. However, schools may close due to “unavoidable” circumstance, which are usually health and safety reasons. Unavoidable circumstances are those that mean it is no longer safe for staff or pupils to be onsite. </w:t>
      </w:r>
    </w:p>
    <w:p w:rsidR="00E5641A" w:rsidRPr="00E84B98" w:rsidRDefault="00E5641A" w:rsidP="00E5641A">
      <w:pPr>
        <w:rPr>
          <w:rFonts w:ascii="Calibri" w:hAnsi="Calibri" w:cs="Calibri"/>
          <w:sz w:val="22"/>
          <w:szCs w:val="22"/>
        </w:rPr>
      </w:pPr>
      <w:r w:rsidRPr="00E84B98">
        <w:rPr>
          <w:rFonts w:ascii="Calibri" w:hAnsi="Calibri" w:cs="Calibri"/>
          <w:sz w:val="22"/>
          <w:szCs w:val="22"/>
        </w:rPr>
        <w:t>This guidance provides advice on:</w:t>
      </w:r>
    </w:p>
    <w:p w:rsidR="00E5641A" w:rsidRPr="00E84B98" w:rsidRDefault="00E5641A" w:rsidP="00E5641A">
      <w:pPr>
        <w:numPr>
          <w:ilvl w:val="0"/>
          <w:numId w:val="4"/>
        </w:numPr>
        <w:rPr>
          <w:rFonts w:ascii="Calibri" w:hAnsi="Calibri" w:cs="Calibri"/>
          <w:sz w:val="22"/>
          <w:szCs w:val="22"/>
        </w:rPr>
      </w:pPr>
      <w:r w:rsidRPr="00E84B98">
        <w:rPr>
          <w:rFonts w:ascii="Calibri" w:hAnsi="Calibri" w:cs="Calibri"/>
          <w:sz w:val="22"/>
          <w:szCs w:val="22"/>
        </w:rPr>
        <w:t>Risk assessments/management</w:t>
      </w:r>
    </w:p>
    <w:p w:rsidR="00E5641A" w:rsidRPr="00E84B98" w:rsidRDefault="00E5641A" w:rsidP="00E5641A">
      <w:pPr>
        <w:pStyle w:val="NoSpacing"/>
        <w:numPr>
          <w:ilvl w:val="0"/>
          <w:numId w:val="4"/>
        </w:numPr>
        <w:rPr>
          <w:rFonts w:cs="Calibri"/>
        </w:rPr>
      </w:pPr>
      <w:r w:rsidRPr="00E84B98">
        <w:rPr>
          <w:rFonts w:cs="Calibri"/>
        </w:rPr>
        <w:t>Preparation for severe weather conditions</w:t>
      </w:r>
    </w:p>
    <w:p w:rsidR="00E5641A" w:rsidRPr="00E84B98" w:rsidRDefault="00E5641A" w:rsidP="00E5641A">
      <w:pPr>
        <w:pStyle w:val="NoSpacing"/>
        <w:numPr>
          <w:ilvl w:val="1"/>
          <w:numId w:val="3"/>
        </w:numPr>
        <w:rPr>
          <w:rFonts w:cs="Calibri"/>
        </w:rPr>
      </w:pPr>
      <w:r w:rsidRPr="00E84B98">
        <w:rPr>
          <w:rFonts w:cs="Calibri"/>
        </w:rPr>
        <w:t>Check the weather forecast</w:t>
      </w:r>
    </w:p>
    <w:p w:rsidR="00E5641A" w:rsidRPr="00E84B98" w:rsidRDefault="00E5641A" w:rsidP="00E5641A">
      <w:pPr>
        <w:pStyle w:val="NoSpacing"/>
        <w:numPr>
          <w:ilvl w:val="1"/>
          <w:numId w:val="3"/>
        </w:numPr>
        <w:rPr>
          <w:rFonts w:cs="Calibri"/>
        </w:rPr>
      </w:pPr>
      <w:r w:rsidRPr="00E84B98">
        <w:rPr>
          <w:rFonts w:cs="Calibri"/>
        </w:rPr>
        <w:t>Ensure the building has been maintained</w:t>
      </w:r>
    </w:p>
    <w:p w:rsidR="00E5641A" w:rsidRPr="00E84B98" w:rsidRDefault="00E5641A" w:rsidP="00E5641A">
      <w:pPr>
        <w:pStyle w:val="NoSpacing"/>
        <w:numPr>
          <w:ilvl w:val="1"/>
          <w:numId w:val="3"/>
        </w:numPr>
        <w:rPr>
          <w:rFonts w:cs="Calibri"/>
        </w:rPr>
      </w:pPr>
      <w:r w:rsidRPr="00E84B98">
        <w:rPr>
          <w:rFonts w:cs="Calibri"/>
        </w:rPr>
        <w:t>Ice and Snow</w:t>
      </w:r>
    </w:p>
    <w:p w:rsidR="00E5641A" w:rsidRPr="00E84B98" w:rsidRDefault="00E5641A" w:rsidP="00E5641A">
      <w:pPr>
        <w:pStyle w:val="NoSpacing"/>
        <w:numPr>
          <w:ilvl w:val="1"/>
          <w:numId w:val="3"/>
        </w:numPr>
        <w:rPr>
          <w:rFonts w:cs="Calibri"/>
        </w:rPr>
      </w:pPr>
      <w:r w:rsidRPr="00E84B98">
        <w:rPr>
          <w:rFonts w:cs="Calibri"/>
        </w:rPr>
        <w:t>High winds</w:t>
      </w:r>
    </w:p>
    <w:p w:rsidR="00E5641A" w:rsidRPr="00E84B98" w:rsidRDefault="00E5641A" w:rsidP="00E5641A">
      <w:pPr>
        <w:pStyle w:val="NoSpacing"/>
        <w:numPr>
          <w:ilvl w:val="0"/>
          <w:numId w:val="4"/>
        </w:numPr>
        <w:rPr>
          <w:rFonts w:cs="Calibri"/>
        </w:rPr>
      </w:pPr>
      <w:r w:rsidRPr="00E84B98">
        <w:rPr>
          <w:rFonts w:cs="Calibri"/>
        </w:rPr>
        <w:t>Ensure Adequate Supervision</w:t>
      </w:r>
    </w:p>
    <w:p w:rsidR="00E5641A" w:rsidRPr="00E84B98" w:rsidRDefault="00E5641A" w:rsidP="00E5641A">
      <w:pPr>
        <w:pStyle w:val="NoSpacing"/>
        <w:numPr>
          <w:ilvl w:val="0"/>
          <w:numId w:val="4"/>
        </w:numPr>
        <w:rPr>
          <w:rFonts w:cs="Calibri"/>
        </w:rPr>
      </w:pPr>
      <w:r w:rsidRPr="00E84B98">
        <w:rPr>
          <w:rFonts w:cs="Calibri"/>
        </w:rPr>
        <w:t>Announcing the school closure or partial closure</w:t>
      </w:r>
    </w:p>
    <w:p w:rsidR="00E5641A" w:rsidRPr="00E84B98" w:rsidRDefault="00E5641A" w:rsidP="00E5641A">
      <w:pPr>
        <w:numPr>
          <w:ilvl w:val="0"/>
          <w:numId w:val="4"/>
        </w:numPr>
        <w:rPr>
          <w:rFonts w:ascii="Calibri" w:hAnsi="Calibri" w:cs="Calibri"/>
          <w:sz w:val="22"/>
          <w:szCs w:val="22"/>
        </w:rPr>
      </w:pPr>
      <w:r w:rsidRPr="00E84B98">
        <w:rPr>
          <w:rFonts w:ascii="Calibri" w:hAnsi="Calibri" w:cs="Calibri"/>
          <w:sz w:val="22"/>
          <w:szCs w:val="22"/>
        </w:rPr>
        <w:t>Useful websites</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i/>
          <w:sz w:val="22"/>
          <w:szCs w:val="22"/>
        </w:rPr>
      </w:pPr>
      <w:r w:rsidRPr="00E84B98">
        <w:rPr>
          <w:rFonts w:ascii="Calibri" w:hAnsi="Calibri" w:cs="Calibri"/>
          <w:i/>
          <w:sz w:val="22"/>
          <w:szCs w:val="22"/>
        </w:rPr>
        <w:t xml:space="preserve">NB We cannot make a judgement about the safety of </w:t>
      </w:r>
      <w:r w:rsidR="008C1456" w:rsidRPr="00E84B98">
        <w:rPr>
          <w:rFonts w:ascii="Calibri" w:hAnsi="Calibri" w:cs="Calibri"/>
          <w:i/>
          <w:sz w:val="22"/>
          <w:szCs w:val="22"/>
        </w:rPr>
        <w:t>individual routes</w:t>
      </w:r>
      <w:r w:rsidRPr="00E84B98">
        <w:rPr>
          <w:rFonts w:ascii="Calibri" w:hAnsi="Calibri" w:cs="Calibri"/>
          <w:i/>
          <w:sz w:val="22"/>
          <w:szCs w:val="22"/>
        </w:rPr>
        <w:t xml:space="preserve"> to school </w:t>
      </w:r>
      <w:r w:rsidR="00E06AE4" w:rsidRPr="00E84B98">
        <w:rPr>
          <w:rFonts w:ascii="Calibri" w:hAnsi="Calibri" w:cs="Calibri"/>
          <w:i/>
          <w:sz w:val="22"/>
          <w:szCs w:val="22"/>
        </w:rPr>
        <w:t>for</w:t>
      </w:r>
      <w:r w:rsidRPr="00E84B98">
        <w:rPr>
          <w:rFonts w:ascii="Calibri" w:hAnsi="Calibri" w:cs="Calibri"/>
          <w:i/>
          <w:sz w:val="22"/>
          <w:szCs w:val="22"/>
        </w:rPr>
        <w:t xml:space="preserve"> our children and their families</w:t>
      </w:r>
      <w:r w:rsidR="008C1456" w:rsidRPr="00E84B98">
        <w:rPr>
          <w:rFonts w:ascii="Calibri" w:hAnsi="Calibri" w:cs="Calibri"/>
          <w:i/>
          <w:sz w:val="22"/>
          <w:szCs w:val="22"/>
        </w:rPr>
        <w:t xml:space="preserve">; we can only risk assess on the conditions directly affecting the school, and parents are asked to make their own judgement about the safety of the routes they can take if school is open. </w:t>
      </w:r>
    </w:p>
    <w:p w:rsidR="009E24A8" w:rsidRPr="00E84B98" w:rsidRDefault="009E24A8" w:rsidP="00BB3971">
      <w:pPr>
        <w:rPr>
          <w:rFonts w:ascii="Calibri" w:hAnsi="Calibri" w:cs="Calibri"/>
          <w:i/>
          <w:sz w:val="22"/>
          <w:szCs w:val="22"/>
        </w:rPr>
      </w:pPr>
    </w:p>
    <w:p w:rsidR="009E24A8" w:rsidRPr="00E84B98" w:rsidRDefault="009E24A8" w:rsidP="009E24A8">
      <w:pPr>
        <w:pStyle w:val="NoSpacing"/>
        <w:rPr>
          <w:rFonts w:cs="Calibri"/>
          <w:b/>
        </w:rPr>
      </w:pPr>
      <w:r w:rsidRPr="00E84B98">
        <w:rPr>
          <w:rFonts w:cs="Calibri"/>
          <w:b/>
        </w:rPr>
        <w:t>Preparation for severe weather conditions</w:t>
      </w:r>
    </w:p>
    <w:p w:rsidR="009E24A8" w:rsidRPr="00E84B98" w:rsidRDefault="009E24A8" w:rsidP="009E24A8">
      <w:pPr>
        <w:pStyle w:val="NoSpacing"/>
        <w:rPr>
          <w:rFonts w:cs="Calibri"/>
        </w:rPr>
      </w:pPr>
      <w:r w:rsidRPr="00E84B98">
        <w:rPr>
          <w:rFonts w:cs="Calibri"/>
        </w:rPr>
        <w:t>To prepare for opening when there are severe weather conditions,</w:t>
      </w:r>
      <w:r w:rsidR="009C096B">
        <w:rPr>
          <w:rFonts w:cs="Calibri"/>
        </w:rPr>
        <w:t xml:space="preserve"> the h</w:t>
      </w:r>
      <w:r w:rsidRPr="00E84B98">
        <w:rPr>
          <w:rFonts w:cs="Calibri"/>
        </w:rPr>
        <w:t>eadteacher should take the following actions:</w:t>
      </w:r>
    </w:p>
    <w:p w:rsidR="009E24A8" w:rsidRPr="00E84B98" w:rsidRDefault="009E24A8" w:rsidP="009E24A8">
      <w:pPr>
        <w:pStyle w:val="NoSpacing"/>
        <w:rPr>
          <w:rFonts w:cs="Calibri"/>
          <w:b/>
        </w:rPr>
      </w:pPr>
    </w:p>
    <w:p w:rsidR="009E24A8" w:rsidRPr="00E84B98" w:rsidRDefault="009E24A8" w:rsidP="009E24A8">
      <w:pPr>
        <w:pStyle w:val="NoSpacing"/>
        <w:numPr>
          <w:ilvl w:val="0"/>
          <w:numId w:val="8"/>
        </w:numPr>
        <w:rPr>
          <w:rFonts w:cs="Calibri"/>
          <w:b/>
        </w:rPr>
      </w:pPr>
      <w:r w:rsidRPr="00E84B98">
        <w:rPr>
          <w:rFonts w:cs="Calibri"/>
          <w:b/>
        </w:rPr>
        <w:t>Check weather forecast</w:t>
      </w:r>
    </w:p>
    <w:p w:rsidR="009E24A8" w:rsidRPr="00E84B98" w:rsidRDefault="009E24A8" w:rsidP="009E24A8">
      <w:pPr>
        <w:pStyle w:val="NoSpacing"/>
        <w:rPr>
          <w:rFonts w:cs="Calibri"/>
        </w:rPr>
      </w:pPr>
      <w:r w:rsidRPr="00E84B98">
        <w:rPr>
          <w:rFonts w:cs="Calibri"/>
        </w:rPr>
        <w:t xml:space="preserve">The decision to close must be assessed by the headteacher. This must be based on regular checks of the weather forecast via news and websites. </w:t>
      </w:r>
    </w:p>
    <w:p w:rsidR="009E24A8" w:rsidRPr="00E84B98" w:rsidRDefault="009E24A8" w:rsidP="009E24A8">
      <w:pPr>
        <w:pStyle w:val="NoSpacing"/>
        <w:rPr>
          <w:rFonts w:cs="Calibri"/>
        </w:rPr>
      </w:pPr>
      <w:r w:rsidRPr="00E84B98">
        <w:rPr>
          <w:rFonts w:cs="Calibri"/>
        </w:rPr>
        <w:t xml:space="preserve">The Met Office website home page </w:t>
      </w:r>
      <w:hyperlink r:id="rId10" w:history="1">
        <w:r w:rsidRPr="00E84B98">
          <w:rPr>
            <w:rStyle w:val="Hyperlink"/>
            <w:rFonts w:cs="Calibri"/>
          </w:rPr>
          <w:t>www.metoffice.gov.uk</w:t>
        </w:r>
      </w:hyperlink>
      <w:r w:rsidRPr="00E84B98">
        <w:rPr>
          <w:rFonts w:cs="Calibri"/>
        </w:rPr>
        <w:t xml:space="preserve"> </w:t>
      </w:r>
    </w:p>
    <w:p w:rsidR="009E24A8" w:rsidRPr="00E84B98" w:rsidRDefault="009E24A8" w:rsidP="009E24A8">
      <w:pPr>
        <w:pStyle w:val="NoSpacing"/>
        <w:rPr>
          <w:rFonts w:cs="Calibri"/>
          <w:b/>
        </w:rPr>
      </w:pPr>
      <w:r w:rsidRPr="00E84B98">
        <w:rPr>
          <w:rFonts w:cs="Calibri"/>
        </w:rPr>
        <w:t xml:space="preserve">BBC weather </w:t>
      </w:r>
      <w:hyperlink r:id="rId11" w:history="1">
        <w:r w:rsidRPr="00E84B98">
          <w:rPr>
            <w:rStyle w:val="Hyperlink"/>
            <w:rFonts w:cs="Calibri"/>
          </w:rPr>
          <w:t>http://www.bbc.co.uk/weather</w:t>
        </w:r>
      </w:hyperlink>
      <w:r w:rsidRPr="00E84B98">
        <w:rPr>
          <w:rFonts w:cs="Calibri"/>
        </w:rPr>
        <w:t xml:space="preserve">/ </w:t>
      </w:r>
    </w:p>
    <w:p w:rsidR="009E24A8" w:rsidRPr="00E84B98" w:rsidRDefault="009E24A8" w:rsidP="009E24A8">
      <w:pPr>
        <w:rPr>
          <w:rFonts w:ascii="Calibri" w:hAnsi="Calibri" w:cs="Calibri"/>
          <w:b/>
          <w:sz w:val="22"/>
          <w:szCs w:val="22"/>
        </w:rPr>
      </w:pPr>
    </w:p>
    <w:p w:rsidR="009E24A8" w:rsidRPr="00E84B98" w:rsidRDefault="009E24A8" w:rsidP="009E24A8">
      <w:pPr>
        <w:pStyle w:val="ListParagraph"/>
        <w:numPr>
          <w:ilvl w:val="0"/>
          <w:numId w:val="8"/>
        </w:numPr>
        <w:rPr>
          <w:rFonts w:cs="Calibri"/>
          <w:b/>
        </w:rPr>
      </w:pPr>
      <w:r w:rsidRPr="00E84B98">
        <w:rPr>
          <w:rFonts w:cs="Calibri"/>
          <w:b/>
        </w:rPr>
        <w:t>Ensure the building has been maintained</w:t>
      </w:r>
    </w:p>
    <w:p w:rsidR="009E24A8" w:rsidRPr="00E84B98" w:rsidRDefault="009E24A8" w:rsidP="009E24A8">
      <w:pPr>
        <w:pStyle w:val="NoSpacing"/>
        <w:numPr>
          <w:ilvl w:val="0"/>
          <w:numId w:val="5"/>
        </w:numPr>
        <w:rPr>
          <w:rFonts w:cs="Calibri"/>
        </w:rPr>
      </w:pPr>
      <w:r w:rsidRPr="00E84B98">
        <w:rPr>
          <w:rFonts w:cs="Calibri"/>
        </w:rPr>
        <w:t>Boilers and heating systems are maintained regularly and ventilation if free from obstruction</w:t>
      </w:r>
    </w:p>
    <w:p w:rsidR="009E24A8" w:rsidRPr="00E84B98" w:rsidRDefault="009E24A8" w:rsidP="009E24A8">
      <w:pPr>
        <w:pStyle w:val="NoSpacing"/>
        <w:numPr>
          <w:ilvl w:val="0"/>
          <w:numId w:val="5"/>
        </w:numPr>
        <w:rPr>
          <w:rFonts w:cs="Calibri"/>
        </w:rPr>
      </w:pPr>
      <w:r w:rsidRPr="00E84B98">
        <w:rPr>
          <w:rFonts w:cs="Calibri"/>
        </w:rPr>
        <w:t>Repair any dripping taps</w:t>
      </w:r>
    </w:p>
    <w:p w:rsidR="009E24A8" w:rsidRPr="00E84B98" w:rsidRDefault="009E24A8" w:rsidP="009E24A8">
      <w:pPr>
        <w:pStyle w:val="NoSpacing"/>
        <w:numPr>
          <w:ilvl w:val="0"/>
          <w:numId w:val="5"/>
        </w:numPr>
        <w:rPr>
          <w:rFonts w:cs="Calibri"/>
        </w:rPr>
      </w:pPr>
      <w:r w:rsidRPr="00E84B98">
        <w:rPr>
          <w:rFonts w:cs="Calibri"/>
        </w:rPr>
        <w:t>Ensure tanks and pipes are properly lagged</w:t>
      </w:r>
    </w:p>
    <w:p w:rsidR="009E24A8" w:rsidRPr="00E84B98" w:rsidRDefault="009E24A8" w:rsidP="009E24A8">
      <w:pPr>
        <w:pStyle w:val="NoSpacing"/>
        <w:numPr>
          <w:ilvl w:val="0"/>
          <w:numId w:val="5"/>
        </w:numPr>
        <w:rPr>
          <w:rFonts w:cs="Calibri"/>
        </w:rPr>
      </w:pPr>
      <w:r w:rsidRPr="00E84B98">
        <w:rPr>
          <w:rFonts w:cs="Calibri"/>
        </w:rPr>
        <w:t>Know where the mains water valve (main stop cock) is located in case of frozen pipes</w:t>
      </w:r>
    </w:p>
    <w:p w:rsidR="009E24A8" w:rsidRPr="00E84B98" w:rsidRDefault="009E24A8" w:rsidP="009E24A8">
      <w:pPr>
        <w:pStyle w:val="NoSpacing"/>
        <w:numPr>
          <w:ilvl w:val="0"/>
          <w:numId w:val="5"/>
        </w:numPr>
        <w:rPr>
          <w:rFonts w:cs="Calibri"/>
        </w:rPr>
      </w:pPr>
      <w:r w:rsidRPr="00E84B98">
        <w:rPr>
          <w:rFonts w:cs="Calibri"/>
        </w:rPr>
        <w:t>Check for cracked or dislodged tiles</w:t>
      </w:r>
    </w:p>
    <w:p w:rsidR="009E24A8" w:rsidRPr="00E84B98" w:rsidRDefault="009E24A8" w:rsidP="009E24A8">
      <w:pPr>
        <w:pStyle w:val="NoSpacing"/>
        <w:numPr>
          <w:ilvl w:val="0"/>
          <w:numId w:val="5"/>
        </w:numPr>
        <w:rPr>
          <w:rFonts w:cs="Calibri"/>
        </w:rPr>
      </w:pPr>
      <w:r w:rsidRPr="00E84B98">
        <w:rPr>
          <w:rFonts w:cs="Calibri"/>
        </w:rPr>
        <w:t>Ensure that drains and gratings are clear</w:t>
      </w:r>
    </w:p>
    <w:p w:rsidR="009E24A8" w:rsidRPr="00E84B98" w:rsidRDefault="009E24A8" w:rsidP="009E24A8">
      <w:pPr>
        <w:pStyle w:val="NoSpacing"/>
        <w:numPr>
          <w:ilvl w:val="0"/>
          <w:numId w:val="5"/>
        </w:numPr>
        <w:rPr>
          <w:rFonts w:cs="Calibri"/>
        </w:rPr>
      </w:pPr>
      <w:r w:rsidRPr="00E84B98">
        <w:rPr>
          <w:rFonts w:cs="Calibri"/>
        </w:rPr>
        <w:t>Check your lighting</w:t>
      </w:r>
    </w:p>
    <w:p w:rsidR="009E24A8" w:rsidRPr="00E84B98" w:rsidRDefault="009E24A8" w:rsidP="009E24A8">
      <w:pPr>
        <w:pStyle w:val="NoSpacing"/>
        <w:numPr>
          <w:ilvl w:val="0"/>
          <w:numId w:val="5"/>
        </w:numPr>
        <w:rPr>
          <w:rFonts w:cs="Calibri"/>
        </w:rPr>
      </w:pPr>
      <w:r w:rsidRPr="00E84B98">
        <w:rPr>
          <w:rFonts w:cs="Calibri"/>
          <w:lang w:eastAsia="en-GB"/>
        </w:rPr>
        <w:t>Check the condition of your absorbent mats.</w:t>
      </w:r>
    </w:p>
    <w:p w:rsidR="009E24A8" w:rsidRPr="00E84B98" w:rsidRDefault="009E24A8" w:rsidP="009E24A8">
      <w:pPr>
        <w:pStyle w:val="NoSpacing"/>
        <w:numPr>
          <w:ilvl w:val="0"/>
          <w:numId w:val="5"/>
        </w:numPr>
        <w:rPr>
          <w:rFonts w:cs="Calibri"/>
        </w:rPr>
      </w:pPr>
      <w:r w:rsidRPr="00E84B98">
        <w:rPr>
          <w:rFonts w:cs="Calibri"/>
        </w:rPr>
        <w:t>Radiators should be kept clear of obstruction to enable a proper circulation of warmed air</w:t>
      </w:r>
    </w:p>
    <w:p w:rsidR="009E24A8" w:rsidRPr="00E84B98" w:rsidRDefault="009E24A8" w:rsidP="009E24A8">
      <w:pPr>
        <w:pStyle w:val="NoSpacing"/>
        <w:numPr>
          <w:ilvl w:val="0"/>
          <w:numId w:val="5"/>
        </w:numPr>
        <w:rPr>
          <w:rFonts w:cs="Calibri"/>
        </w:rPr>
      </w:pPr>
      <w:r w:rsidRPr="00E84B98">
        <w:rPr>
          <w:rFonts w:cs="Calibri"/>
        </w:rPr>
        <w:lastRenderedPageBreak/>
        <w:t>Where curtains or blinds are fitted these should be closed at night to retain heat.</w:t>
      </w:r>
    </w:p>
    <w:p w:rsidR="009E24A8" w:rsidRPr="00E84B98" w:rsidRDefault="009E24A8" w:rsidP="009E24A8">
      <w:pPr>
        <w:pStyle w:val="NoSpacing"/>
        <w:numPr>
          <w:ilvl w:val="0"/>
          <w:numId w:val="5"/>
        </w:numPr>
        <w:rPr>
          <w:rFonts w:cs="Calibri"/>
        </w:rPr>
      </w:pPr>
      <w:r w:rsidRPr="00E84B98">
        <w:rPr>
          <w:rFonts w:cs="Calibri"/>
        </w:rPr>
        <w:t>Doors between areas of differing temperatures should be kept closed a s much as possible</w:t>
      </w:r>
    </w:p>
    <w:p w:rsidR="009E24A8" w:rsidRPr="00E84B98" w:rsidRDefault="009E24A8" w:rsidP="009E24A8">
      <w:pPr>
        <w:pStyle w:val="NoSpacing"/>
        <w:numPr>
          <w:ilvl w:val="0"/>
          <w:numId w:val="5"/>
        </w:numPr>
        <w:rPr>
          <w:rFonts w:cs="Calibri"/>
        </w:rPr>
      </w:pPr>
      <w:r w:rsidRPr="00E84B98">
        <w:rPr>
          <w:rFonts w:cs="Calibri"/>
        </w:rPr>
        <w:t>Consider leaving heating on a low setting overnight</w:t>
      </w:r>
    </w:p>
    <w:p w:rsidR="009E24A8" w:rsidRPr="00E84B98" w:rsidRDefault="009E24A8" w:rsidP="009E24A8">
      <w:pPr>
        <w:pStyle w:val="NoSpacing"/>
        <w:numPr>
          <w:ilvl w:val="0"/>
          <w:numId w:val="5"/>
        </w:numPr>
        <w:rPr>
          <w:rFonts w:cs="Calibri"/>
        </w:rPr>
      </w:pPr>
      <w:r w:rsidRPr="00E84B98">
        <w:rPr>
          <w:rFonts w:cs="Calibri"/>
        </w:rPr>
        <w:t xml:space="preserve">Clear fallen leaves regularly </w:t>
      </w:r>
    </w:p>
    <w:p w:rsidR="009E24A8" w:rsidRPr="00E84B98" w:rsidRDefault="009E24A8" w:rsidP="009E24A8">
      <w:pPr>
        <w:pStyle w:val="NoSpacing"/>
        <w:rPr>
          <w:rFonts w:cs="Calibri"/>
          <w:b/>
        </w:rPr>
      </w:pPr>
    </w:p>
    <w:p w:rsidR="009E24A8" w:rsidRPr="00E84B98" w:rsidRDefault="009E24A8" w:rsidP="009E24A8">
      <w:pPr>
        <w:pStyle w:val="NoSpacing"/>
        <w:numPr>
          <w:ilvl w:val="0"/>
          <w:numId w:val="8"/>
        </w:numPr>
        <w:rPr>
          <w:rFonts w:cs="Calibri"/>
          <w:b/>
        </w:rPr>
      </w:pPr>
      <w:r w:rsidRPr="00E84B98">
        <w:rPr>
          <w:rFonts w:cs="Calibri"/>
          <w:b/>
        </w:rPr>
        <w:t>Ice and Snow</w:t>
      </w:r>
    </w:p>
    <w:p w:rsidR="009E24A8" w:rsidRPr="00E84B98" w:rsidRDefault="009E24A8" w:rsidP="009E24A8">
      <w:pPr>
        <w:pStyle w:val="NoSpacing"/>
        <w:rPr>
          <w:rFonts w:cs="Calibri"/>
        </w:rPr>
      </w:pPr>
      <w:r w:rsidRPr="00E84B98">
        <w:rPr>
          <w:rFonts w:cs="Calibri"/>
        </w:rPr>
        <w:t>To reduce the risk of slips on ice, frost or snow assess the risk and put in a system to manage it.</w:t>
      </w:r>
    </w:p>
    <w:p w:rsidR="009E24A8" w:rsidRPr="00E84B98" w:rsidRDefault="009E24A8" w:rsidP="009E24A8">
      <w:pPr>
        <w:pStyle w:val="NoSpacing"/>
        <w:numPr>
          <w:ilvl w:val="0"/>
          <w:numId w:val="5"/>
        </w:numPr>
        <w:rPr>
          <w:rFonts w:cs="Calibri"/>
        </w:rPr>
      </w:pPr>
      <w:r w:rsidRPr="00E84B98">
        <w:rPr>
          <w:rFonts w:cs="Calibri"/>
        </w:rPr>
        <w:t>Ensure salt/sand stocks are plentiful</w:t>
      </w:r>
    </w:p>
    <w:p w:rsidR="009E24A8" w:rsidRPr="00E84B98" w:rsidRDefault="009E24A8" w:rsidP="009E24A8">
      <w:pPr>
        <w:pStyle w:val="NoSpacing"/>
        <w:numPr>
          <w:ilvl w:val="0"/>
          <w:numId w:val="5"/>
        </w:numPr>
        <w:rPr>
          <w:rFonts w:cs="Calibri"/>
        </w:rPr>
      </w:pPr>
      <w:r w:rsidRPr="00E84B98">
        <w:rPr>
          <w:rFonts w:cs="Calibri"/>
        </w:rPr>
        <w:t>Identify the outdoor areas used by pedestrians most likely to be affected by ice i.e. building entrances, pedestrian walkways, slopes and areas in constantly shade or wet.</w:t>
      </w:r>
    </w:p>
    <w:p w:rsidR="009E24A8" w:rsidRPr="00E84B98" w:rsidRDefault="009E24A8" w:rsidP="009E24A8">
      <w:pPr>
        <w:pStyle w:val="NoSpacing"/>
        <w:numPr>
          <w:ilvl w:val="0"/>
          <w:numId w:val="5"/>
        </w:numPr>
        <w:rPr>
          <w:rFonts w:cs="Calibri"/>
        </w:rPr>
      </w:pPr>
      <w:r w:rsidRPr="00E84B98">
        <w:rPr>
          <w:rFonts w:cs="Calibri"/>
        </w:rPr>
        <w:t>Put a procedure in place to prevent any icy surface forming and/or keep pedestrian off the slippery surface.</w:t>
      </w:r>
    </w:p>
    <w:p w:rsidR="009E24A8" w:rsidRPr="00E84B98" w:rsidRDefault="009E24A8" w:rsidP="009E24A8">
      <w:pPr>
        <w:pStyle w:val="NoSpacing"/>
        <w:numPr>
          <w:ilvl w:val="0"/>
          <w:numId w:val="5"/>
        </w:numPr>
        <w:rPr>
          <w:rFonts w:cs="Calibri"/>
        </w:rPr>
      </w:pPr>
      <w:r w:rsidRPr="00E84B98">
        <w:rPr>
          <w:rFonts w:cs="Calibri"/>
        </w:rPr>
        <w:t xml:space="preserve">Grit/salt on areas prone to be slippery in icy conditions. Gritting should be carried out when frost, ice or snow is forecast or when walkways are likely to be damp or wet and the ground temperatures are at, or below freezing. The best time is early in the evening before the frost settles or if this is not possible early in the morning before people arrive. Salt does not work instantly and needs time to dissolve in to the moisture on the ground. </w:t>
      </w:r>
    </w:p>
    <w:p w:rsidR="009E24A8" w:rsidRPr="00E84B98" w:rsidRDefault="009E24A8" w:rsidP="009E24A8">
      <w:pPr>
        <w:pStyle w:val="NoSpacing"/>
        <w:numPr>
          <w:ilvl w:val="0"/>
          <w:numId w:val="5"/>
        </w:numPr>
        <w:rPr>
          <w:rFonts w:cs="Calibri"/>
        </w:rPr>
      </w:pPr>
      <w:r w:rsidRPr="00E84B98">
        <w:rPr>
          <w:rFonts w:cs="Calibri"/>
        </w:rPr>
        <w:t xml:space="preserve">Divert pedestrians to less slippery walkways and barrier </w:t>
      </w:r>
      <w:r w:rsidR="00C72CBA" w:rsidRPr="00E84B98">
        <w:rPr>
          <w:rFonts w:cs="Calibri"/>
        </w:rPr>
        <w:t>off existing</w:t>
      </w:r>
      <w:r w:rsidRPr="00E84B98">
        <w:rPr>
          <w:rFonts w:cs="Calibri"/>
        </w:rPr>
        <w:t xml:space="preserve"> ones.</w:t>
      </w:r>
    </w:p>
    <w:p w:rsidR="009E24A8" w:rsidRPr="00E84B98" w:rsidRDefault="009E24A8" w:rsidP="009E24A8">
      <w:pPr>
        <w:pStyle w:val="NoSpacing"/>
        <w:numPr>
          <w:ilvl w:val="0"/>
          <w:numId w:val="5"/>
        </w:numPr>
        <w:rPr>
          <w:rFonts w:cs="Calibri"/>
        </w:rPr>
      </w:pPr>
      <w:r w:rsidRPr="00E84B98">
        <w:rPr>
          <w:rFonts w:cs="Calibri"/>
        </w:rPr>
        <w:t>If warning cones are used</w:t>
      </w:r>
      <w:r w:rsidR="00C72CBA" w:rsidRPr="00E84B98">
        <w:rPr>
          <w:rFonts w:cs="Calibri"/>
        </w:rPr>
        <w:t>,</w:t>
      </w:r>
      <w:r w:rsidRPr="00E84B98">
        <w:rPr>
          <w:rFonts w:cs="Calibri"/>
        </w:rPr>
        <w:t xml:space="preserve"> remember to remove them once the hazard has passed</w:t>
      </w:r>
    </w:p>
    <w:p w:rsidR="009E24A8" w:rsidRPr="00E84B98" w:rsidRDefault="009E24A8" w:rsidP="009E24A8">
      <w:pPr>
        <w:pStyle w:val="NoSpacing"/>
        <w:numPr>
          <w:ilvl w:val="0"/>
          <w:numId w:val="5"/>
        </w:numPr>
        <w:rPr>
          <w:rFonts w:cs="Calibri"/>
        </w:rPr>
      </w:pPr>
      <w:r w:rsidRPr="00E84B98">
        <w:rPr>
          <w:rFonts w:cs="Calibri"/>
        </w:rPr>
        <w:t>It is not always necessary to clear the car park of snow as it can be taken out of use until such time as it is safe to be used, with staff making alternative parking arrangements</w:t>
      </w:r>
      <w:r w:rsidR="009C096B">
        <w:rPr>
          <w:rFonts w:cs="Calibri"/>
        </w:rPr>
        <w:t>.</w:t>
      </w:r>
    </w:p>
    <w:p w:rsidR="009E24A8" w:rsidRPr="00E84B98" w:rsidRDefault="009E24A8" w:rsidP="009E24A8">
      <w:pPr>
        <w:pStyle w:val="NoSpacing"/>
        <w:rPr>
          <w:rFonts w:cs="Calibri"/>
        </w:rPr>
      </w:pPr>
    </w:p>
    <w:p w:rsidR="009E24A8" w:rsidRPr="00E84B98" w:rsidRDefault="009E24A8" w:rsidP="009E24A8">
      <w:pPr>
        <w:pStyle w:val="NoSpacing"/>
        <w:numPr>
          <w:ilvl w:val="0"/>
          <w:numId w:val="8"/>
        </w:numPr>
        <w:rPr>
          <w:rFonts w:cs="Calibri"/>
          <w:b/>
        </w:rPr>
      </w:pPr>
      <w:r w:rsidRPr="00E84B98">
        <w:rPr>
          <w:rFonts w:cs="Calibri"/>
          <w:b/>
        </w:rPr>
        <w:t>High winds</w:t>
      </w:r>
    </w:p>
    <w:p w:rsidR="00C72CBA" w:rsidRPr="00E84B98" w:rsidRDefault="009E24A8" w:rsidP="00C72CBA">
      <w:pPr>
        <w:pStyle w:val="NoSpacing"/>
        <w:rPr>
          <w:rFonts w:cs="Calibri"/>
        </w:rPr>
      </w:pPr>
      <w:r w:rsidRPr="00E84B98">
        <w:rPr>
          <w:rFonts w:cs="Calibri"/>
        </w:rPr>
        <w:t xml:space="preserve">When high winds are experienced that are, or have been forecast with gusts of speeds of 80mph </w:t>
      </w:r>
      <w:r w:rsidR="00C72CBA" w:rsidRPr="00E84B98">
        <w:rPr>
          <w:rFonts w:cs="Calibri"/>
        </w:rPr>
        <w:t>visual checks should check for loose structures such as:</w:t>
      </w:r>
    </w:p>
    <w:p w:rsidR="009E24A8" w:rsidRPr="00E84B98" w:rsidRDefault="009E24A8" w:rsidP="00C72CBA">
      <w:pPr>
        <w:pStyle w:val="NoSpacing"/>
        <w:numPr>
          <w:ilvl w:val="0"/>
          <w:numId w:val="10"/>
        </w:numPr>
        <w:rPr>
          <w:rFonts w:cs="Calibri"/>
        </w:rPr>
      </w:pPr>
      <w:r w:rsidRPr="00E84B98">
        <w:rPr>
          <w:rFonts w:cs="Calibri"/>
        </w:rPr>
        <w:t>Tiles Masts</w:t>
      </w:r>
    </w:p>
    <w:p w:rsidR="009E24A8" w:rsidRPr="00E84B98" w:rsidRDefault="009E24A8" w:rsidP="009E24A8">
      <w:pPr>
        <w:pStyle w:val="NoSpacing"/>
        <w:numPr>
          <w:ilvl w:val="0"/>
          <w:numId w:val="6"/>
        </w:numPr>
        <w:rPr>
          <w:rFonts w:cs="Calibri"/>
        </w:rPr>
      </w:pPr>
      <w:r w:rsidRPr="00E84B98">
        <w:rPr>
          <w:rFonts w:cs="Calibri"/>
        </w:rPr>
        <w:t>Lean-tos</w:t>
      </w:r>
    </w:p>
    <w:p w:rsidR="009E24A8" w:rsidRPr="00E84B98" w:rsidRDefault="009E24A8" w:rsidP="009E24A8">
      <w:pPr>
        <w:pStyle w:val="NoSpacing"/>
        <w:numPr>
          <w:ilvl w:val="0"/>
          <w:numId w:val="6"/>
        </w:numPr>
        <w:rPr>
          <w:rFonts w:cs="Calibri"/>
        </w:rPr>
      </w:pPr>
      <w:r w:rsidRPr="00E84B98">
        <w:rPr>
          <w:rFonts w:cs="Calibri"/>
        </w:rPr>
        <w:t>Sails</w:t>
      </w:r>
    </w:p>
    <w:p w:rsidR="009E24A8" w:rsidRPr="00E84B98" w:rsidRDefault="009E24A8" w:rsidP="009E24A8">
      <w:pPr>
        <w:pStyle w:val="NoSpacing"/>
        <w:numPr>
          <w:ilvl w:val="0"/>
          <w:numId w:val="6"/>
        </w:numPr>
        <w:rPr>
          <w:rFonts w:cs="Calibri"/>
        </w:rPr>
      </w:pPr>
      <w:r w:rsidRPr="00E84B98">
        <w:rPr>
          <w:rFonts w:cs="Calibri"/>
        </w:rPr>
        <w:t>Wires etc</w:t>
      </w:r>
    </w:p>
    <w:p w:rsidR="009E24A8" w:rsidRPr="00E84B98" w:rsidRDefault="009E24A8" w:rsidP="009E24A8">
      <w:pPr>
        <w:pStyle w:val="NoSpacing"/>
        <w:rPr>
          <w:rFonts w:cs="Calibri"/>
        </w:rPr>
      </w:pPr>
      <w:r w:rsidRPr="00E84B98">
        <w:rPr>
          <w:rFonts w:cs="Calibri"/>
        </w:rPr>
        <w:t>This must be done before and after high winds are forecast and be carried out from ground level.</w:t>
      </w:r>
    </w:p>
    <w:p w:rsidR="00C72CBA" w:rsidRPr="00E84B98" w:rsidRDefault="00C72CBA" w:rsidP="009E24A8">
      <w:pPr>
        <w:pStyle w:val="NoSpacing"/>
        <w:rPr>
          <w:rFonts w:cs="Calibri"/>
        </w:rPr>
      </w:pPr>
    </w:p>
    <w:p w:rsidR="00C72CBA" w:rsidRPr="00E84B98" w:rsidRDefault="00C72CBA" w:rsidP="00C72CBA">
      <w:pPr>
        <w:pStyle w:val="NoSpacing"/>
        <w:rPr>
          <w:rFonts w:cs="Calibri"/>
          <w:b/>
        </w:rPr>
      </w:pPr>
      <w:r w:rsidRPr="00E84B98">
        <w:rPr>
          <w:rFonts w:cs="Calibri"/>
          <w:b/>
        </w:rPr>
        <w:t>Ensure Adequate Supervision</w:t>
      </w:r>
    </w:p>
    <w:p w:rsidR="00C72CBA" w:rsidRPr="00E84B98" w:rsidRDefault="00C72CBA" w:rsidP="00C72CBA">
      <w:pPr>
        <w:pStyle w:val="NoSpacing"/>
        <w:rPr>
          <w:rFonts w:cs="Calibri"/>
        </w:rPr>
      </w:pPr>
      <w:r w:rsidRPr="00E84B98">
        <w:rPr>
          <w:rFonts w:cs="Calibri"/>
        </w:rPr>
        <w:t xml:space="preserve">The school must ensure staff to pupil ratios are maintained. </w:t>
      </w:r>
    </w:p>
    <w:p w:rsidR="00C72CBA" w:rsidRPr="00E84B98" w:rsidRDefault="00C72CBA" w:rsidP="00C72CBA">
      <w:pPr>
        <w:pStyle w:val="NoSpacing"/>
        <w:numPr>
          <w:ilvl w:val="0"/>
          <w:numId w:val="9"/>
        </w:numPr>
        <w:rPr>
          <w:rFonts w:cs="Calibri"/>
        </w:rPr>
      </w:pPr>
      <w:r w:rsidRPr="00E84B98">
        <w:rPr>
          <w:rFonts w:cs="Calibri"/>
        </w:rPr>
        <w:t>Estimate how many staff members need to get in to school to operate safely.</w:t>
      </w:r>
    </w:p>
    <w:p w:rsidR="00C72CBA" w:rsidRPr="00E84B98" w:rsidRDefault="00C72CBA" w:rsidP="00C72CBA">
      <w:pPr>
        <w:pStyle w:val="NoSpacing"/>
        <w:numPr>
          <w:ilvl w:val="0"/>
          <w:numId w:val="9"/>
        </w:numPr>
        <w:rPr>
          <w:rFonts w:cs="Calibri"/>
        </w:rPr>
      </w:pPr>
      <w:r w:rsidRPr="00E84B98">
        <w:rPr>
          <w:rFonts w:cs="Calibri"/>
        </w:rPr>
        <w:t>Identify how many staff would be safe to travel to work in severe conditions Staff Planning From (Appendix 2)</w:t>
      </w:r>
    </w:p>
    <w:p w:rsidR="00C72CBA" w:rsidRPr="00E84B98" w:rsidRDefault="00C72CBA" w:rsidP="00C72CBA">
      <w:pPr>
        <w:pStyle w:val="NoSpacing"/>
        <w:rPr>
          <w:rFonts w:cs="Calibri"/>
        </w:rPr>
      </w:pPr>
    </w:p>
    <w:p w:rsidR="00C72CBA" w:rsidRPr="00E84B98" w:rsidRDefault="00C72CBA" w:rsidP="00C72CBA">
      <w:pPr>
        <w:pStyle w:val="NoSpacing"/>
        <w:rPr>
          <w:rFonts w:cs="Calibri"/>
        </w:rPr>
      </w:pPr>
      <w:r w:rsidRPr="00E84B98">
        <w:rPr>
          <w:rFonts w:cs="Calibri"/>
        </w:rPr>
        <w:t>Please remember we cannot insist a member of staff drive in to school</w:t>
      </w:r>
      <w:r w:rsidR="00350F7A">
        <w:rPr>
          <w:rFonts w:cs="Calibri"/>
        </w:rPr>
        <w:t>; h</w:t>
      </w:r>
      <w:r w:rsidR="00350F7A" w:rsidRPr="00E84B98">
        <w:rPr>
          <w:rFonts w:cs="Calibri"/>
        </w:rPr>
        <w:t>owever,</w:t>
      </w:r>
      <w:r w:rsidRPr="00E84B98">
        <w:rPr>
          <w:rFonts w:cs="Calibri"/>
        </w:rPr>
        <w:t xml:space="preserve"> the expectation is that staff will turn up irrespective of weather conditions except in the most extreme cases where they can demonstrate a high degree of risk</w:t>
      </w:r>
    </w:p>
    <w:p w:rsidR="009E24A8" w:rsidRPr="00E84B98" w:rsidRDefault="009E24A8" w:rsidP="00BB3971">
      <w:pPr>
        <w:rPr>
          <w:rFonts w:ascii="Calibri" w:hAnsi="Calibri" w:cs="Calibri"/>
          <w:i/>
          <w:sz w:val="22"/>
          <w:szCs w:val="22"/>
        </w:rPr>
      </w:pP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b/>
          <w:sz w:val="22"/>
          <w:szCs w:val="22"/>
        </w:rPr>
      </w:pPr>
      <w:r w:rsidRPr="00E84B98">
        <w:rPr>
          <w:rFonts w:ascii="Calibri" w:hAnsi="Calibri" w:cs="Calibri"/>
          <w:b/>
          <w:sz w:val="22"/>
          <w:szCs w:val="22"/>
        </w:rPr>
        <w:t xml:space="preserve">If the school is to close: </w:t>
      </w:r>
    </w:p>
    <w:p w:rsidR="009E24A8" w:rsidRPr="00E84B98" w:rsidRDefault="009E24A8" w:rsidP="00BB3971">
      <w:pPr>
        <w:rPr>
          <w:rFonts w:ascii="Calibri" w:hAnsi="Calibri" w:cs="Calibri"/>
          <w:b/>
          <w:sz w:val="22"/>
          <w:szCs w:val="22"/>
        </w:rPr>
      </w:pPr>
    </w:p>
    <w:p w:rsidR="00C72CBA" w:rsidRPr="00E84B98" w:rsidRDefault="00C72CBA" w:rsidP="00C72CBA">
      <w:pPr>
        <w:numPr>
          <w:ilvl w:val="0"/>
          <w:numId w:val="11"/>
        </w:numPr>
        <w:rPr>
          <w:rFonts w:ascii="Calibri" w:hAnsi="Calibri" w:cs="Calibri"/>
          <w:sz w:val="22"/>
          <w:szCs w:val="22"/>
        </w:rPr>
      </w:pPr>
      <w:r w:rsidRPr="00E84B98">
        <w:rPr>
          <w:rFonts w:ascii="Calibri" w:hAnsi="Calibri" w:cs="Calibri"/>
          <w:sz w:val="22"/>
          <w:szCs w:val="22"/>
        </w:rPr>
        <w:t>Is possible we will endeavour to decide as to whether the school needs to close by 7:00am</w:t>
      </w:r>
    </w:p>
    <w:p w:rsidR="00C72CBA" w:rsidRPr="00E84B98" w:rsidRDefault="00C72CBA" w:rsidP="00C72CBA">
      <w:pPr>
        <w:numPr>
          <w:ilvl w:val="0"/>
          <w:numId w:val="11"/>
        </w:numPr>
        <w:rPr>
          <w:rFonts w:ascii="Calibri" w:hAnsi="Calibri" w:cs="Calibri"/>
          <w:sz w:val="22"/>
          <w:szCs w:val="22"/>
        </w:rPr>
      </w:pPr>
      <w:r w:rsidRPr="00E84B98">
        <w:rPr>
          <w:rFonts w:ascii="Calibri" w:hAnsi="Calibri" w:cs="Calibri"/>
          <w:sz w:val="22"/>
          <w:szCs w:val="22"/>
        </w:rPr>
        <w:t xml:space="preserve">During periods of extended adverse weather, the decision may be made the day before.  </w:t>
      </w:r>
    </w:p>
    <w:p w:rsidR="00C72CBA" w:rsidRPr="00E84B98" w:rsidRDefault="00C72CBA" w:rsidP="00C72CBA">
      <w:pPr>
        <w:pStyle w:val="NoSpacing"/>
        <w:numPr>
          <w:ilvl w:val="0"/>
          <w:numId w:val="11"/>
        </w:numPr>
        <w:rPr>
          <w:rFonts w:cs="Calibri"/>
        </w:rPr>
      </w:pPr>
      <w:r w:rsidRPr="00E84B98">
        <w:rPr>
          <w:rFonts w:cs="Calibri"/>
        </w:rPr>
        <w:t>During severe weather the Head teacher will review their risk assessment throughout the day. It is expected school will remain open until normal time, however if a revised risk assessment indicates circumstances have changed to such an extent that the Head teacher believes conditions are now unsafe, school may make the decision to close early.</w:t>
      </w:r>
    </w:p>
    <w:p w:rsidR="00C72CBA" w:rsidRPr="00E84B98" w:rsidRDefault="00C72CBA" w:rsidP="00C72CBA">
      <w:pPr>
        <w:pStyle w:val="NoSpacing"/>
        <w:numPr>
          <w:ilvl w:val="0"/>
          <w:numId w:val="11"/>
        </w:numPr>
        <w:rPr>
          <w:rFonts w:cs="Calibri"/>
        </w:rPr>
      </w:pPr>
      <w:r w:rsidRPr="00E84B98">
        <w:rPr>
          <w:rFonts w:cs="Calibri"/>
        </w:rPr>
        <w:t>Any children at school should remain there until the head teacher is satisfied appropriate alternative arrangements have been made.</w:t>
      </w:r>
    </w:p>
    <w:p w:rsidR="00C72CBA" w:rsidRPr="00E84B98" w:rsidRDefault="00AF2CFC" w:rsidP="00C72CBA">
      <w:pPr>
        <w:numPr>
          <w:ilvl w:val="0"/>
          <w:numId w:val="11"/>
        </w:numPr>
        <w:rPr>
          <w:rFonts w:ascii="Calibri" w:hAnsi="Calibri" w:cs="Calibri"/>
          <w:sz w:val="22"/>
          <w:szCs w:val="22"/>
        </w:rPr>
      </w:pPr>
      <w:r w:rsidRPr="00E84B98">
        <w:rPr>
          <w:rFonts w:ascii="Calibri" w:hAnsi="Calibri" w:cs="Calibri"/>
          <w:sz w:val="22"/>
          <w:szCs w:val="22"/>
        </w:rPr>
        <w:lastRenderedPageBreak/>
        <w:t>School must never close completely unless the head teacher is certain that no child will present his/herself. A member of school staff must remain on site in case any students or staff arrive at school after it has announced it is closed. Arrangements must always be made for security of children and parental assent must be sought if sending them home.</w:t>
      </w:r>
    </w:p>
    <w:p w:rsidR="00AF2CFC" w:rsidRPr="00E84B98" w:rsidRDefault="00AF2CFC" w:rsidP="00AF2CFC">
      <w:pPr>
        <w:ind w:left="720"/>
        <w:rPr>
          <w:rFonts w:ascii="Calibri" w:hAnsi="Calibri" w:cs="Calibri"/>
          <w:sz w:val="22"/>
          <w:szCs w:val="22"/>
        </w:rPr>
      </w:pPr>
    </w:p>
    <w:p w:rsidR="00AF2CFC" w:rsidRPr="00E84B98" w:rsidRDefault="00AF2CFC" w:rsidP="00AF2CFC">
      <w:pPr>
        <w:rPr>
          <w:rFonts w:ascii="Calibri" w:hAnsi="Calibri" w:cs="Calibri"/>
          <w:b/>
          <w:sz w:val="22"/>
          <w:szCs w:val="22"/>
        </w:rPr>
      </w:pPr>
      <w:r w:rsidRPr="00E84B98">
        <w:rPr>
          <w:rFonts w:ascii="Calibri" w:hAnsi="Calibri" w:cs="Calibri"/>
          <w:b/>
          <w:sz w:val="22"/>
          <w:szCs w:val="22"/>
        </w:rPr>
        <w:t>School Closure Procedure</w:t>
      </w:r>
    </w:p>
    <w:p w:rsidR="00BB3971" w:rsidRPr="00E84B98" w:rsidRDefault="00BB3971" w:rsidP="00AF2CFC">
      <w:pPr>
        <w:numPr>
          <w:ilvl w:val="0"/>
          <w:numId w:val="13"/>
        </w:numPr>
        <w:rPr>
          <w:rFonts w:ascii="Calibri" w:hAnsi="Calibri" w:cs="Calibri"/>
          <w:sz w:val="22"/>
          <w:szCs w:val="22"/>
        </w:rPr>
      </w:pPr>
      <w:r w:rsidRPr="00E84B98">
        <w:rPr>
          <w:rFonts w:ascii="Calibri" w:hAnsi="Calibri" w:cs="Calibri"/>
          <w:sz w:val="22"/>
          <w:szCs w:val="22"/>
        </w:rPr>
        <w:t>We will</w:t>
      </w:r>
      <w:r w:rsidR="009E24A8" w:rsidRPr="00E84B98">
        <w:rPr>
          <w:rFonts w:ascii="Calibri" w:hAnsi="Calibri" w:cs="Calibri"/>
          <w:sz w:val="22"/>
          <w:szCs w:val="22"/>
        </w:rPr>
        <w:t xml:space="preserve"> send a message via WEDUC and post a message on the WEDUC news feed</w:t>
      </w:r>
      <w:r w:rsidRPr="00E84B98">
        <w:rPr>
          <w:rFonts w:ascii="Calibri" w:hAnsi="Calibri" w:cs="Calibri"/>
          <w:sz w:val="22"/>
          <w:szCs w:val="22"/>
        </w:rPr>
        <w:t xml:space="preserve"> out to all parents and staff on the contact details they keep updated with us.</w:t>
      </w:r>
    </w:p>
    <w:p w:rsidR="00AF2CFC" w:rsidRPr="00E84B98" w:rsidRDefault="00AF2CFC" w:rsidP="00AF2CFC">
      <w:pPr>
        <w:numPr>
          <w:ilvl w:val="0"/>
          <w:numId w:val="13"/>
        </w:numPr>
        <w:rPr>
          <w:rFonts w:ascii="Calibri" w:hAnsi="Calibri" w:cs="Calibri"/>
          <w:sz w:val="22"/>
          <w:szCs w:val="22"/>
        </w:rPr>
      </w:pPr>
      <w:r w:rsidRPr="00E84B98">
        <w:rPr>
          <w:rFonts w:ascii="Calibri" w:hAnsi="Calibri" w:cs="Calibri"/>
          <w:sz w:val="22"/>
          <w:szCs w:val="22"/>
        </w:rPr>
        <w:t>We will notify Radio Leicester, who will broadcast the information and add the school to the list of school closures.</w:t>
      </w:r>
    </w:p>
    <w:p w:rsidR="00AF2CFC" w:rsidRPr="00E84B98" w:rsidRDefault="00AF2CFC" w:rsidP="00AF2CFC">
      <w:pPr>
        <w:numPr>
          <w:ilvl w:val="0"/>
          <w:numId w:val="13"/>
        </w:numPr>
        <w:rPr>
          <w:rFonts w:ascii="Calibri" w:hAnsi="Calibri" w:cs="Calibri"/>
          <w:sz w:val="22"/>
          <w:szCs w:val="22"/>
        </w:rPr>
      </w:pPr>
      <w:r w:rsidRPr="00E84B98">
        <w:rPr>
          <w:rFonts w:ascii="Calibri" w:hAnsi="Calibri" w:cs="Calibri"/>
          <w:sz w:val="22"/>
          <w:szCs w:val="22"/>
        </w:rPr>
        <w:t>We will put a notice on the front page of the school website www.heatherprimary.co.uk</w:t>
      </w:r>
    </w:p>
    <w:p w:rsidR="00BB3971" w:rsidRDefault="00AF2CFC" w:rsidP="00AF2CFC">
      <w:pPr>
        <w:numPr>
          <w:ilvl w:val="0"/>
          <w:numId w:val="13"/>
        </w:numPr>
        <w:rPr>
          <w:rFonts w:ascii="Calibri" w:hAnsi="Calibri" w:cs="Calibri"/>
          <w:sz w:val="22"/>
          <w:szCs w:val="22"/>
        </w:rPr>
      </w:pPr>
      <w:r w:rsidRPr="00E84B98">
        <w:rPr>
          <w:rFonts w:ascii="Calibri" w:hAnsi="Calibri" w:cs="Calibri"/>
          <w:sz w:val="22"/>
          <w:szCs w:val="22"/>
        </w:rPr>
        <w:t>A message will be posted on the school’s twitter feed @</w:t>
      </w:r>
      <w:proofErr w:type="spellStart"/>
      <w:r w:rsidRPr="00E84B98">
        <w:rPr>
          <w:rFonts w:ascii="Calibri" w:hAnsi="Calibri" w:cs="Calibri"/>
          <w:sz w:val="22"/>
          <w:szCs w:val="22"/>
        </w:rPr>
        <w:t>HeatherPrimary</w:t>
      </w:r>
      <w:proofErr w:type="spellEnd"/>
      <w:r w:rsidR="00CE44DF">
        <w:rPr>
          <w:rFonts w:ascii="Calibri" w:hAnsi="Calibri" w:cs="Calibri"/>
          <w:sz w:val="22"/>
          <w:szCs w:val="22"/>
        </w:rPr>
        <w:t xml:space="preserve"> – this message may be copied to the PTA’s Facebook Page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The school will make all practicable efforts to keep parents informed as to the situation with the school during adverse weather conditions, as we appreciate that such conditions and the uncertainty places very considerable difficulties upon parents. </w:t>
      </w:r>
      <w:r w:rsidR="00E84B98" w:rsidRPr="00E84B98">
        <w:rPr>
          <w:rFonts w:ascii="Calibri" w:hAnsi="Calibri" w:cs="Calibri"/>
          <w:sz w:val="22"/>
          <w:szCs w:val="22"/>
        </w:rPr>
        <w:t>However,</w:t>
      </w:r>
      <w:r w:rsidRPr="00E84B98">
        <w:rPr>
          <w:rFonts w:ascii="Calibri" w:hAnsi="Calibri" w:cs="Calibri"/>
          <w:sz w:val="22"/>
          <w:szCs w:val="22"/>
        </w:rPr>
        <w:t xml:space="preserve"> parents are expected to check the website and/or make themselves aware of the radio broadcasts when it is clear that a closure is a possibility.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The school appreciates that during bad weather children may arrive later than normal; parents should endeavour to contact the school to let them know they are on their way if likely to be delayed. The school recognises there will be isolated instances where families are cut off, even where the clear majority of children can get into school. In such instances</w:t>
      </w:r>
      <w:r w:rsidR="009E24A8" w:rsidRPr="00E84B98">
        <w:rPr>
          <w:rFonts w:ascii="Calibri" w:hAnsi="Calibri" w:cs="Calibri"/>
          <w:sz w:val="22"/>
          <w:szCs w:val="22"/>
        </w:rPr>
        <w:t>,</w:t>
      </w:r>
      <w:r w:rsidRPr="00E84B98">
        <w:rPr>
          <w:rFonts w:ascii="Calibri" w:hAnsi="Calibri" w:cs="Calibri"/>
          <w:sz w:val="22"/>
          <w:szCs w:val="22"/>
        </w:rPr>
        <w:t xml:space="preserve"> parents should inform the school of the circumstances of this exceptional situation, as the school has a duty to clarify the circumstances of each case so as to be able to formally authorise the absence to the Local Authority. Parents acting on the assumption that the school would be closed without gaining confirmation, or failing to inform the school of the circumstances that prevents the child coming into school risks their child being registered as an un-authorised absence. Where the school is officially closed, all absence is counted as authorised absence. </w:t>
      </w:r>
    </w:p>
    <w:p w:rsidR="00AF2CFC" w:rsidRPr="00E84B98" w:rsidRDefault="00AF2CFC" w:rsidP="00BB3971">
      <w:pPr>
        <w:rPr>
          <w:rFonts w:ascii="Calibri" w:hAnsi="Calibri" w:cs="Calibri"/>
          <w:sz w:val="22"/>
          <w:szCs w:val="22"/>
        </w:rPr>
      </w:pPr>
    </w:p>
    <w:p w:rsidR="00BB3971" w:rsidRPr="00E84B98" w:rsidRDefault="00AF2CFC" w:rsidP="00BB3971">
      <w:pPr>
        <w:rPr>
          <w:rFonts w:ascii="Calibri" w:hAnsi="Calibri" w:cs="Calibri"/>
          <w:sz w:val="22"/>
          <w:szCs w:val="22"/>
        </w:rPr>
      </w:pPr>
      <w:r w:rsidRPr="00E84B98">
        <w:rPr>
          <w:rFonts w:ascii="Calibri" w:hAnsi="Calibri" w:cs="Calibri"/>
          <w:sz w:val="22"/>
          <w:szCs w:val="22"/>
        </w:rPr>
        <w:t>If school is open, we request that parents send their children into school with appropriate clothing such as wellies, coat, hat, gloves, thick socks etc.</w:t>
      </w:r>
    </w:p>
    <w:p w:rsidR="00AF2CFC" w:rsidRPr="00E84B98" w:rsidRDefault="00AF2CFC"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In the event of the school having to close during the day due to unforeseen worsening weather or similar unforeseen circumstances, parents will be contacted by phone either at home or work</w:t>
      </w:r>
      <w:r w:rsidR="00CE44DF">
        <w:rPr>
          <w:rFonts w:ascii="Calibri" w:hAnsi="Calibri" w:cs="Calibri"/>
          <w:sz w:val="22"/>
          <w:szCs w:val="22"/>
        </w:rPr>
        <w:t xml:space="preserve"> and via WEDUC</w:t>
      </w:r>
      <w:r w:rsidRPr="00E84B98">
        <w:rPr>
          <w:rFonts w:ascii="Calibri" w:hAnsi="Calibri" w:cs="Calibri"/>
          <w:sz w:val="22"/>
          <w:szCs w:val="22"/>
        </w:rPr>
        <w:t xml:space="preserve"> and asked to collect their child/ren. Such an early release will only be contemplated in very extreme circumstances.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In the event of snow some pathways will be cleared and salted. Parents, children and visitors will be made aware that pathways, even where cleared, do remain dangerous. Children will also be reminded of this in assembly.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Before and after school opening hours, parents are responsible for ensuring their children do not slide on the school playground.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b/>
          <w:sz w:val="22"/>
          <w:szCs w:val="22"/>
        </w:rPr>
      </w:pPr>
      <w:r w:rsidRPr="00E84B98">
        <w:rPr>
          <w:rFonts w:ascii="Calibri" w:hAnsi="Calibri" w:cs="Calibri"/>
          <w:b/>
          <w:sz w:val="22"/>
          <w:szCs w:val="22"/>
        </w:rPr>
        <w:t xml:space="preserve">In icy conditions the </w:t>
      </w:r>
      <w:r w:rsidR="009E24A8" w:rsidRPr="00E84B98">
        <w:rPr>
          <w:rFonts w:ascii="Calibri" w:hAnsi="Calibri" w:cs="Calibri"/>
          <w:b/>
          <w:sz w:val="22"/>
          <w:szCs w:val="22"/>
        </w:rPr>
        <w:t>Premises Officer</w:t>
      </w:r>
      <w:r w:rsidRPr="00E84B98">
        <w:rPr>
          <w:rFonts w:ascii="Calibri" w:hAnsi="Calibri" w:cs="Calibri"/>
          <w:b/>
          <w:sz w:val="22"/>
          <w:szCs w:val="22"/>
        </w:rPr>
        <w:t xml:space="preserve"> will grit wide pathways as follows: </w:t>
      </w:r>
    </w:p>
    <w:p w:rsidR="00BB3971" w:rsidRPr="00E84B98" w:rsidRDefault="00BB3971" w:rsidP="00BB3971">
      <w:pPr>
        <w:rPr>
          <w:rFonts w:ascii="Calibri" w:hAnsi="Calibri" w:cs="Calibri"/>
          <w:sz w:val="22"/>
          <w:szCs w:val="22"/>
        </w:rPr>
      </w:pPr>
      <w:r w:rsidRPr="00E84B98">
        <w:rPr>
          <w:rFonts w:ascii="Calibri" w:hAnsi="Calibri" w:cs="Calibri"/>
          <w:sz w:val="22"/>
          <w:szCs w:val="22"/>
        </w:rPr>
        <w:t>A) from</w:t>
      </w:r>
      <w:r w:rsidR="007F66B0" w:rsidRPr="00E84B98">
        <w:rPr>
          <w:rFonts w:ascii="Calibri" w:hAnsi="Calibri" w:cs="Calibri"/>
          <w:sz w:val="22"/>
          <w:szCs w:val="22"/>
        </w:rPr>
        <w:t xml:space="preserve"> school path beside</w:t>
      </w:r>
      <w:r w:rsidRPr="00E84B98">
        <w:rPr>
          <w:rFonts w:ascii="Calibri" w:hAnsi="Calibri" w:cs="Calibri"/>
          <w:sz w:val="22"/>
          <w:szCs w:val="22"/>
        </w:rPr>
        <w:t xml:space="preserve"> the car park gate</w:t>
      </w:r>
      <w:r w:rsidR="007F66B0" w:rsidRPr="00E84B98">
        <w:rPr>
          <w:rFonts w:ascii="Calibri" w:hAnsi="Calibri" w:cs="Calibri"/>
          <w:sz w:val="22"/>
          <w:szCs w:val="22"/>
        </w:rPr>
        <w:t>s</w:t>
      </w:r>
      <w:r w:rsidRPr="00E84B98">
        <w:rPr>
          <w:rFonts w:ascii="Calibri" w:hAnsi="Calibri" w:cs="Calibri"/>
          <w:sz w:val="22"/>
          <w:szCs w:val="22"/>
        </w:rPr>
        <w:t xml:space="preserve"> to the front door </w:t>
      </w:r>
    </w:p>
    <w:p w:rsidR="00BB3971" w:rsidRPr="00E84B98" w:rsidRDefault="00BB3971" w:rsidP="00BB3971">
      <w:pPr>
        <w:rPr>
          <w:rFonts w:ascii="Calibri" w:hAnsi="Calibri" w:cs="Calibri"/>
          <w:sz w:val="22"/>
          <w:szCs w:val="22"/>
        </w:rPr>
      </w:pPr>
      <w:r w:rsidRPr="00E84B98">
        <w:rPr>
          <w:rFonts w:ascii="Calibri" w:hAnsi="Calibri" w:cs="Calibri"/>
          <w:sz w:val="22"/>
          <w:szCs w:val="22"/>
        </w:rPr>
        <w:t>B) from the ‘pre-school’ gate</w:t>
      </w:r>
      <w:r w:rsidR="007F66B0" w:rsidRPr="00E84B98">
        <w:rPr>
          <w:rFonts w:ascii="Calibri" w:hAnsi="Calibri" w:cs="Calibri"/>
          <w:sz w:val="22"/>
          <w:szCs w:val="22"/>
        </w:rPr>
        <w:t xml:space="preserve"> on the front playground</w:t>
      </w:r>
      <w:r w:rsidRPr="00E84B98">
        <w:rPr>
          <w:rFonts w:ascii="Calibri" w:hAnsi="Calibri" w:cs="Calibri"/>
          <w:sz w:val="22"/>
          <w:szCs w:val="22"/>
        </w:rPr>
        <w:t xml:space="preserve"> to the pre-school door</w:t>
      </w: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C) From the pre-school </w:t>
      </w:r>
      <w:r w:rsidR="007F66B0" w:rsidRPr="00E84B98">
        <w:rPr>
          <w:rFonts w:ascii="Calibri" w:hAnsi="Calibri" w:cs="Calibri"/>
          <w:sz w:val="22"/>
          <w:szCs w:val="22"/>
        </w:rPr>
        <w:t>door</w:t>
      </w:r>
      <w:r w:rsidRPr="00E84B98">
        <w:rPr>
          <w:rFonts w:ascii="Calibri" w:hAnsi="Calibri" w:cs="Calibri"/>
          <w:sz w:val="22"/>
          <w:szCs w:val="22"/>
        </w:rPr>
        <w:t xml:space="preserve"> to the </w:t>
      </w:r>
      <w:r w:rsidR="007F66B0" w:rsidRPr="00E84B98">
        <w:rPr>
          <w:rFonts w:ascii="Calibri" w:hAnsi="Calibri" w:cs="Calibri"/>
          <w:sz w:val="22"/>
          <w:szCs w:val="22"/>
        </w:rPr>
        <w:t xml:space="preserve">main entrance for the </w:t>
      </w:r>
      <w:r w:rsidRPr="00E84B98">
        <w:rPr>
          <w:rFonts w:ascii="Calibri" w:hAnsi="Calibri" w:cs="Calibri"/>
          <w:sz w:val="22"/>
          <w:szCs w:val="22"/>
        </w:rPr>
        <w:t>school office</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Where necessary, essential pathways will be </w:t>
      </w:r>
      <w:r w:rsidR="007F66B0" w:rsidRPr="00E84B98">
        <w:rPr>
          <w:rFonts w:ascii="Calibri" w:hAnsi="Calibri" w:cs="Calibri"/>
          <w:sz w:val="22"/>
          <w:szCs w:val="22"/>
        </w:rPr>
        <w:t>kept</w:t>
      </w:r>
      <w:r w:rsidRPr="00E84B98">
        <w:rPr>
          <w:rFonts w:ascii="Calibri" w:hAnsi="Calibri" w:cs="Calibri"/>
          <w:sz w:val="22"/>
          <w:szCs w:val="22"/>
        </w:rPr>
        <w:t xml:space="preserve"> as clear as possible throughout the day. </w:t>
      </w:r>
    </w:p>
    <w:p w:rsidR="007F66B0" w:rsidRPr="00E84B98" w:rsidRDefault="007F66B0"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On school days where the school is closed to pupils, </w:t>
      </w:r>
      <w:r w:rsidR="007F66B0" w:rsidRPr="00E84B98">
        <w:rPr>
          <w:rFonts w:ascii="Calibri" w:hAnsi="Calibri" w:cs="Calibri"/>
          <w:sz w:val="22"/>
          <w:szCs w:val="22"/>
        </w:rPr>
        <w:t xml:space="preserve">where possible </w:t>
      </w:r>
      <w:r w:rsidRPr="00E84B98">
        <w:rPr>
          <w:rFonts w:ascii="Calibri" w:hAnsi="Calibri" w:cs="Calibri"/>
          <w:sz w:val="22"/>
          <w:szCs w:val="22"/>
        </w:rPr>
        <w:t>the pathway</w:t>
      </w:r>
      <w:r w:rsidR="007F66B0" w:rsidRPr="00E84B98">
        <w:rPr>
          <w:rFonts w:ascii="Calibri" w:hAnsi="Calibri" w:cs="Calibri"/>
          <w:sz w:val="22"/>
          <w:szCs w:val="22"/>
        </w:rPr>
        <w:t>s</w:t>
      </w:r>
      <w:r w:rsidRPr="00E84B98">
        <w:rPr>
          <w:rFonts w:ascii="Calibri" w:hAnsi="Calibri" w:cs="Calibri"/>
          <w:sz w:val="22"/>
          <w:szCs w:val="22"/>
        </w:rPr>
        <w:t xml:space="preserve"> will still be maintained during snow and ice weather on a daily basis by the </w:t>
      </w:r>
      <w:r w:rsidR="00CE44DF" w:rsidRPr="00E84B98">
        <w:rPr>
          <w:rFonts w:ascii="Calibri" w:hAnsi="Calibri" w:cs="Calibri"/>
          <w:sz w:val="22"/>
          <w:szCs w:val="22"/>
        </w:rPr>
        <w:t>Premises</w:t>
      </w:r>
      <w:r w:rsidR="009E24A8" w:rsidRPr="00E84B98">
        <w:rPr>
          <w:rFonts w:ascii="Calibri" w:hAnsi="Calibri" w:cs="Calibri"/>
          <w:sz w:val="22"/>
          <w:szCs w:val="22"/>
        </w:rPr>
        <w:t xml:space="preserve"> Officer</w:t>
      </w:r>
      <w:r w:rsidR="007F66B0" w:rsidRPr="00E84B98">
        <w:rPr>
          <w:rFonts w:ascii="Calibri" w:hAnsi="Calibri" w:cs="Calibri"/>
          <w:sz w:val="22"/>
          <w:szCs w:val="22"/>
        </w:rPr>
        <w:t>, so as to keep them</w:t>
      </w:r>
      <w:r w:rsidRPr="00E84B98">
        <w:rPr>
          <w:rFonts w:ascii="Calibri" w:hAnsi="Calibri" w:cs="Calibri"/>
          <w:sz w:val="22"/>
          <w:szCs w:val="22"/>
        </w:rPr>
        <w:t xml:space="preserve"> clear and prevent build up of ice and snow.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During significant adverse weather conditions, </w:t>
      </w:r>
      <w:r w:rsidR="00350F7A">
        <w:rPr>
          <w:rFonts w:ascii="Calibri" w:hAnsi="Calibri" w:cs="Calibri"/>
          <w:sz w:val="22"/>
          <w:szCs w:val="22"/>
        </w:rPr>
        <w:t>classrooms</w:t>
      </w:r>
      <w:r w:rsidRPr="00E84B98">
        <w:rPr>
          <w:rFonts w:ascii="Calibri" w:hAnsi="Calibri" w:cs="Calibri"/>
          <w:sz w:val="22"/>
          <w:szCs w:val="22"/>
        </w:rPr>
        <w:t xml:space="preserve"> will be open from 8.45am for parents to bring their children inside</w:t>
      </w:r>
      <w:r w:rsidR="00350F7A">
        <w:rPr>
          <w:rFonts w:ascii="Calibri" w:hAnsi="Calibri" w:cs="Calibri"/>
          <w:sz w:val="22"/>
          <w:szCs w:val="22"/>
        </w:rPr>
        <w:t>, straight to their classrooms.</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 xml:space="preserve">During adverse weather conditions, the playground may be out of bounds to parents and children at the beginning and end of school, and if the Head Teacher </w:t>
      </w:r>
      <w:r w:rsidR="007F66B0" w:rsidRPr="00E84B98">
        <w:rPr>
          <w:rFonts w:ascii="Calibri" w:hAnsi="Calibri" w:cs="Calibri"/>
          <w:sz w:val="22"/>
          <w:szCs w:val="22"/>
        </w:rPr>
        <w:t>judges</w:t>
      </w:r>
      <w:r w:rsidRPr="00E84B98">
        <w:rPr>
          <w:rFonts w:ascii="Calibri" w:hAnsi="Calibri" w:cs="Calibri"/>
          <w:sz w:val="22"/>
          <w:szCs w:val="22"/>
        </w:rPr>
        <w:t xml:space="preserve"> it necessary, at break times as well. </w:t>
      </w:r>
    </w:p>
    <w:p w:rsidR="00BB3971" w:rsidRPr="00E84B98" w:rsidRDefault="00BB3971" w:rsidP="00BB3971">
      <w:pPr>
        <w:rPr>
          <w:rFonts w:ascii="Calibri" w:hAnsi="Calibri" w:cs="Calibri"/>
          <w:sz w:val="22"/>
          <w:szCs w:val="22"/>
        </w:rPr>
      </w:pPr>
    </w:p>
    <w:p w:rsidR="00BB3971" w:rsidRPr="00E84B98" w:rsidRDefault="00BB3971" w:rsidP="00BB3971">
      <w:pPr>
        <w:rPr>
          <w:rFonts w:ascii="Calibri" w:hAnsi="Calibri" w:cs="Calibri"/>
          <w:sz w:val="22"/>
          <w:szCs w:val="22"/>
        </w:rPr>
      </w:pPr>
      <w:r w:rsidRPr="00E84B98">
        <w:rPr>
          <w:rFonts w:ascii="Calibri" w:hAnsi="Calibri" w:cs="Calibri"/>
          <w:sz w:val="22"/>
          <w:szCs w:val="22"/>
        </w:rPr>
        <w:t>In the Head Teacher’s absence</w:t>
      </w:r>
      <w:r w:rsidR="007F66B0" w:rsidRPr="00E84B98">
        <w:rPr>
          <w:rFonts w:ascii="Calibri" w:hAnsi="Calibri" w:cs="Calibri"/>
          <w:sz w:val="22"/>
          <w:szCs w:val="22"/>
        </w:rPr>
        <w:t>, the s</w:t>
      </w:r>
      <w:r w:rsidRPr="00E84B98">
        <w:rPr>
          <w:rFonts w:ascii="Calibri" w:hAnsi="Calibri" w:cs="Calibri"/>
          <w:sz w:val="22"/>
          <w:szCs w:val="22"/>
        </w:rPr>
        <w:t xml:space="preserve">enior teacher on site will assume responsibility for making all decisions relating to the Adverse Weather Policy. </w:t>
      </w:r>
    </w:p>
    <w:p w:rsidR="00BB3971" w:rsidRDefault="00BB3971" w:rsidP="00BB3971">
      <w:pPr>
        <w:rPr>
          <w:rFonts w:ascii="Calibri" w:hAnsi="Calibri"/>
        </w:rPr>
      </w:pPr>
    </w:p>
    <w:p w:rsidR="00852362" w:rsidRPr="00BB3971" w:rsidRDefault="00852362" w:rsidP="00852362">
      <w:pPr>
        <w:jc w:val="center"/>
        <w:rPr>
          <w:rFonts w:ascii="Calibri" w:hAnsi="Calibri"/>
        </w:rPr>
      </w:pPr>
    </w:p>
    <w:p w:rsidR="00852362" w:rsidRDefault="00852362" w:rsidP="00852362">
      <w:pPr>
        <w:jc w:val="center"/>
        <w:rPr>
          <w:rFonts w:ascii="Calibri" w:hAnsi="Calibri"/>
        </w:rPr>
      </w:pPr>
    </w:p>
    <w:p w:rsidR="00852362" w:rsidRDefault="00852362" w:rsidP="00852362">
      <w:pPr>
        <w:jc w:val="center"/>
        <w:rPr>
          <w:rFonts w:ascii="Calibri" w:hAnsi="Calibri"/>
        </w:rPr>
      </w:pPr>
      <w:r>
        <w:rPr>
          <w:rFonts w:ascii="Calibri" w:hAnsi="Calibri"/>
        </w:rPr>
        <w:br w:type="column"/>
      </w:r>
    </w:p>
    <w:p w:rsidR="00553A31" w:rsidRDefault="00553A31" w:rsidP="00852362">
      <w:pPr>
        <w:jc w:val="center"/>
        <w:rPr>
          <w:rFonts w:ascii="Calibri" w:hAnsi="Calibri"/>
        </w:rPr>
      </w:pPr>
    </w:p>
    <w:p w:rsidR="00553A31" w:rsidRPr="00E84B98" w:rsidRDefault="00553A31" w:rsidP="00852362">
      <w:pPr>
        <w:jc w:val="center"/>
        <w:rPr>
          <w:rFonts w:ascii="Calibri" w:hAnsi="Calibri"/>
          <w:b/>
          <w:sz w:val="22"/>
          <w:szCs w:val="22"/>
          <w:u w:val="single"/>
        </w:rPr>
      </w:pPr>
      <w:r w:rsidRPr="00E84B98">
        <w:rPr>
          <w:rFonts w:ascii="Calibri" w:hAnsi="Calibri"/>
          <w:b/>
          <w:sz w:val="22"/>
          <w:szCs w:val="22"/>
          <w:u w:val="single"/>
        </w:rPr>
        <w:t>HEATHER PRIMARY SCHOOL</w:t>
      </w:r>
    </w:p>
    <w:p w:rsidR="00553A31" w:rsidRPr="00E84B98" w:rsidRDefault="00553A31" w:rsidP="00852362">
      <w:pPr>
        <w:jc w:val="center"/>
        <w:rPr>
          <w:rFonts w:ascii="Calibri" w:hAnsi="Calibri"/>
          <w:b/>
          <w:sz w:val="22"/>
          <w:szCs w:val="22"/>
          <w:u w:val="single"/>
        </w:rPr>
      </w:pPr>
      <w:r w:rsidRPr="00E84B98">
        <w:rPr>
          <w:rFonts w:ascii="Calibri" w:hAnsi="Calibri"/>
          <w:b/>
          <w:sz w:val="22"/>
          <w:szCs w:val="22"/>
          <w:u w:val="single"/>
        </w:rPr>
        <w:t>Bad Weather Policy</w:t>
      </w:r>
    </w:p>
    <w:p w:rsidR="00553A31" w:rsidRPr="00E84B98" w:rsidRDefault="00553A31" w:rsidP="00852362">
      <w:pPr>
        <w:jc w:val="center"/>
        <w:rPr>
          <w:rFonts w:ascii="Calibri" w:hAnsi="Calibri"/>
          <w:b/>
          <w:sz w:val="22"/>
          <w:szCs w:val="22"/>
        </w:rPr>
      </w:pPr>
    </w:p>
    <w:p w:rsidR="00553A31" w:rsidRPr="00E84B98" w:rsidRDefault="00553A31" w:rsidP="00852362">
      <w:pPr>
        <w:jc w:val="center"/>
        <w:rPr>
          <w:rFonts w:ascii="Calibri" w:hAnsi="Calibri"/>
          <w:b/>
          <w:sz w:val="22"/>
          <w:szCs w:val="22"/>
          <w:u w:val="single"/>
        </w:rPr>
      </w:pPr>
      <w:r w:rsidRPr="00E84B98">
        <w:rPr>
          <w:rFonts w:ascii="Calibri" w:hAnsi="Calibri"/>
          <w:b/>
          <w:sz w:val="22"/>
          <w:szCs w:val="22"/>
          <w:u w:val="single"/>
        </w:rPr>
        <w:t>PARENTS</w:t>
      </w:r>
    </w:p>
    <w:p w:rsidR="00852362" w:rsidRPr="00E84B98" w:rsidRDefault="00852362" w:rsidP="00852362">
      <w:pPr>
        <w:jc w:val="center"/>
        <w:rPr>
          <w:rFonts w:ascii="Calibri" w:hAnsi="Calibri"/>
          <w:b/>
          <w:sz w:val="22"/>
          <w:szCs w:val="22"/>
          <w:u w:val="single"/>
        </w:rPr>
      </w:pPr>
    </w:p>
    <w:p w:rsidR="00553A31" w:rsidRPr="00E84B98" w:rsidRDefault="00553A31" w:rsidP="00852362">
      <w:pPr>
        <w:jc w:val="center"/>
        <w:rPr>
          <w:rFonts w:ascii="Calibri" w:hAnsi="Calibri"/>
          <w:b/>
          <w:sz w:val="22"/>
          <w:szCs w:val="22"/>
        </w:rPr>
      </w:pPr>
      <w:r w:rsidRPr="00E84B98">
        <w:rPr>
          <w:rFonts w:ascii="Calibri" w:hAnsi="Calibri"/>
          <w:b/>
          <w:sz w:val="22"/>
          <w:szCs w:val="22"/>
        </w:rPr>
        <w:t>EMERGENCY PROCEDURES FOR SEVERE WEATHER CONDITIONS</w:t>
      </w:r>
    </w:p>
    <w:p w:rsidR="00553A31" w:rsidRPr="00E84B98" w:rsidRDefault="00553A31" w:rsidP="00852362">
      <w:pPr>
        <w:jc w:val="center"/>
        <w:rPr>
          <w:rFonts w:ascii="Calibri" w:hAnsi="Calibri"/>
          <w:b/>
          <w:sz w:val="22"/>
          <w:szCs w:val="22"/>
        </w:rPr>
      </w:pPr>
      <w:r w:rsidRPr="00E84B98">
        <w:rPr>
          <w:rFonts w:ascii="Calibri" w:hAnsi="Calibri"/>
          <w:b/>
          <w:sz w:val="22"/>
          <w:szCs w:val="22"/>
        </w:rPr>
        <w:t>HEAVY OVERNIGHT SNOW CONDITIONS IN THE AREA.</w:t>
      </w:r>
    </w:p>
    <w:p w:rsidR="00852362" w:rsidRPr="00E84B98" w:rsidRDefault="00852362" w:rsidP="00852362">
      <w:pPr>
        <w:jc w:val="center"/>
        <w:rPr>
          <w:rFonts w:ascii="Calibri" w:hAnsi="Calibri"/>
          <w:sz w:val="22"/>
          <w:szCs w:val="22"/>
        </w:rPr>
      </w:pPr>
    </w:p>
    <w:p w:rsidR="00553A31" w:rsidRPr="00E84B98" w:rsidRDefault="00553A31" w:rsidP="00852362">
      <w:pPr>
        <w:jc w:val="center"/>
        <w:rPr>
          <w:rFonts w:ascii="Calibri" w:hAnsi="Calibri"/>
          <w:sz w:val="22"/>
          <w:szCs w:val="22"/>
        </w:rPr>
      </w:pPr>
      <w:r w:rsidRPr="00E84B98">
        <w:rPr>
          <w:rFonts w:ascii="Calibri" w:hAnsi="Calibri"/>
          <w:sz w:val="22"/>
          <w:szCs w:val="22"/>
        </w:rPr>
        <w:t xml:space="preserve">Should the conditions around the school be a cause for concern in the morning, the Headteacher will telephone Radio Leicester as soon as possible to state that the school will be closed.  Information will also be on the school’s website and a text will be sent out to all parents and families. </w:t>
      </w:r>
      <w:r w:rsidR="00852362" w:rsidRPr="00E84B98">
        <w:rPr>
          <w:rFonts w:ascii="Calibri" w:hAnsi="Calibri"/>
          <w:sz w:val="22"/>
          <w:szCs w:val="22"/>
        </w:rPr>
        <w:t>We aim to make a decision and inform parents by 7am wherever possible.</w:t>
      </w:r>
    </w:p>
    <w:p w:rsidR="00553A31" w:rsidRPr="00E84B98" w:rsidRDefault="00553A31" w:rsidP="00852362">
      <w:pPr>
        <w:jc w:val="center"/>
        <w:rPr>
          <w:rFonts w:ascii="Calibri" w:hAnsi="Calibri"/>
          <w:sz w:val="22"/>
          <w:szCs w:val="22"/>
        </w:rPr>
      </w:pPr>
    </w:p>
    <w:p w:rsidR="00553A31" w:rsidRPr="00E84B98" w:rsidRDefault="00553A31" w:rsidP="00852362">
      <w:pPr>
        <w:jc w:val="center"/>
        <w:rPr>
          <w:rFonts w:ascii="Calibri" w:hAnsi="Calibri"/>
          <w:b/>
          <w:sz w:val="22"/>
          <w:szCs w:val="22"/>
        </w:rPr>
      </w:pPr>
      <w:r w:rsidRPr="00E84B98">
        <w:rPr>
          <w:rFonts w:ascii="Calibri" w:hAnsi="Calibri"/>
          <w:b/>
          <w:sz w:val="22"/>
          <w:szCs w:val="22"/>
        </w:rPr>
        <w:t>DAYTIME SNOW CONDITIONS AFFECTING THE AREA.</w:t>
      </w:r>
    </w:p>
    <w:p w:rsidR="00553A31" w:rsidRPr="00E84B98" w:rsidRDefault="00553A31" w:rsidP="00852362">
      <w:pPr>
        <w:jc w:val="center"/>
        <w:rPr>
          <w:rFonts w:ascii="Calibri" w:hAnsi="Calibri"/>
          <w:sz w:val="22"/>
          <w:szCs w:val="22"/>
        </w:rPr>
      </w:pPr>
    </w:p>
    <w:p w:rsidR="00553A31" w:rsidRPr="00E84B98" w:rsidRDefault="00553A31" w:rsidP="00852362">
      <w:pPr>
        <w:jc w:val="center"/>
        <w:rPr>
          <w:rFonts w:ascii="Calibri" w:hAnsi="Calibri"/>
          <w:sz w:val="22"/>
          <w:szCs w:val="22"/>
        </w:rPr>
      </w:pPr>
      <w:r w:rsidRPr="00E84B98">
        <w:rPr>
          <w:rFonts w:ascii="Calibri" w:hAnsi="Calibri"/>
          <w:sz w:val="22"/>
          <w:szCs w:val="22"/>
        </w:rPr>
        <w:t xml:space="preserve">Should children need to leave early due to worsening conditions, a </w:t>
      </w:r>
      <w:r w:rsidR="00AF2CFC" w:rsidRPr="00E84B98">
        <w:rPr>
          <w:rFonts w:ascii="Calibri" w:hAnsi="Calibri"/>
          <w:sz w:val="22"/>
          <w:szCs w:val="22"/>
        </w:rPr>
        <w:t>message via WEDUC</w:t>
      </w:r>
      <w:r w:rsidRPr="00E84B98">
        <w:rPr>
          <w:rFonts w:ascii="Calibri" w:hAnsi="Calibri"/>
          <w:sz w:val="22"/>
          <w:szCs w:val="22"/>
        </w:rPr>
        <w:t xml:space="preserve"> will be sent out asking parents to collect their children from the school.</w:t>
      </w:r>
    </w:p>
    <w:p w:rsidR="00553A31" w:rsidRPr="00E84B98" w:rsidRDefault="00553A31" w:rsidP="00852362">
      <w:pPr>
        <w:jc w:val="center"/>
        <w:rPr>
          <w:rFonts w:ascii="Calibri" w:hAnsi="Calibri"/>
          <w:sz w:val="22"/>
          <w:szCs w:val="22"/>
        </w:rPr>
      </w:pPr>
    </w:p>
    <w:p w:rsidR="00553A31" w:rsidRPr="00E84B98" w:rsidRDefault="00553A31" w:rsidP="00852362">
      <w:pPr>
        <w:jc w:val="center"/>
        <w:rPr>
          <w:rFonts w:ascii="Calibri" w:hAnsi="Calibri"/>
          <w:b/>
          <w:sz w:val="22"/>
          <w:szCs w:val="22"/>
        </w:rPr>
      </w:pPr>
      <w:r w:rsidRPr="00E84B98">
        <w:rPr>
          <w:rFonts w:ascii="Calibri" w:hAnsi="Calibri"/>
          <w:b/>
          <w:sz w:val="22"/>
          <w:szCs w:val="22"/>
        </w:rPr>
        <w:t>EMERGENCY SUPERVISION</w:t>
      </w:r>
    </w:p>
    <w:p w:rsidR="00852362" w:rsidRPr="00E84B98" w:rsidRDefault="00852362" w:rsidP="00852362">
      <w:pPr>
        <w:jc w:val="center"/>
        <w:rPr>
          <w:rFonts w:ascii="Calibri" w:hAnsi="Calibri"/>
          <w:sz w:val="22"/>
          <w:szCs w:val="22"/>
        </w:rPr>
      </w:pPr>
    </w:p>
    <w:p w:rsidR="00553A31" w:rsidRPr="00E84B98" w:rsidRDefault="00553A31" w:rsidP="00852362">
      <w:pPr>
        <w:jc w:val="center"/>
        <w:rPr>
          <w:rFonts w:ascii="Calibri" w:hAnsi="Calibri"/>
          <w:sz w:val="22"/>
          <w:szCs w:val="22"/>
        </w:rPr>
      </w:pPr>
      <w:r w:rsidRPr="00E84B98">
        <w:rPr>
          <w:rFonts w:ascii="Calibri" w:hAnsi="Calibri"/>
          <w:sz w:val="22"/>
          <w:szCs w:val="22"/>
        </w:rPr>
        <w:t>Supervision will be available for the children for as long as is necessary at the end of the sessions.</w:t>
      </w:r>
    </w:p>
    <w:p w:rsidR="00852362" w:rsidRPr="00E84B98" w:rsidRDefault="00852362" w:rsidP="00553A31">
      <w:pPr>
        <w:rPr>
          <w:rFonts w:ascii="Calibri" w:hAnsi="Calibri"/>
          <w:sz w:val="22"/>
          <w:szCs w:val="22"/>
        </w:rPr>
      </w:pPr>
    </w:p>
    <w:p w:rsidR="00553A31" w:rsidRPr="00E84B98" w:rsidRDefault="00553A31" w:rsidP="00852362">
      <w:pPr>
        <w:jc w:val="center"/>
        <w:rPr>
          <w:rFonts w:ascii="Calibri" w:hAnsi="Calibri"/>
          <w:color w:val="FF0000"/>
          <w:sz w:val="22"/>
          <w:szCs w:val="22"/>
        </w:rPr>
      </w:pPr>
      <w:r w:rsidRPr="00E84B98">
        <w:rPr>
          <w:rFonts w:ascii="Calibri" w:hAnsi="Calibri"/>
          <w:color w:val="FF0000"/>
          <w:sz w:val="22"/>
          <w:szCs w:val="22"/>
        </w:rPr>
        <w:t>It would be preferable for parents to arrive at the</w:t>
      </w:r>
      <w:r w:rsidR="00852362" w:rsidRPr="00E84B98">
        <w:rPr>
          <w:rFonts w:ascii="Calibri" w:hAnsi="Calibri"/>
          <w:color w:val="FF0000"/>
          <w:sz w:val="22"/>
          <w:szCs w:val="22"/>
        </w:rPr>
        <w:t xml:space="preserve"> </w:t>
      </w:r>
      <w:r w:rsidRPr="00E84B98">
        <w:rPr>
          <w:rFonts w:ascii="Calibri" w:hAnsi="Calibri"/>
          <w:color w:val="FF0000"/>
          <w:sz w:val="22"/>
          <w:szCs w:val="22"/>
        </w:rPr>
        <w:t>school to collect their children without telephoning first. This way the telephone lines are not jammed by incoming calls.</w:t>
      </w:r>
    </w:p>
    <w:p w:rsidR="00553A31" w:rsidRPr="00E84B98" w:rsidRDefault="00553A31" w:rsidP="00553A31">
      <w:pPr>
        <w:rPr>
          <w:rFonts w:ascii="Calibri" w:hAnsi="Calibri"/>
          <w:sz w:val="22"/>
          <w:szCs w:val="22"/>
        </w:rPr>
      </w:pPr>
    </w:p>
    <w:p w:rsidR="00553A31" w:rsidRPr="00E84B98" w:rsidRDefault="00553A31" w:rsidP="00852362">
      <w:pPr>
        <w:jc w:val="center"/>
        <w:rPr>
          <w:rFonts w:ascii="Calibri" w:hAnsi="Calibri"/>
          <w:b/>
          <w:sz w:val="22"/>
          <w:szCs w:val="22"/>
          <w:u w:val="single"/>
        </w:rPr>
      </w:pPr>
      <w:r w:rsidRPr="00E84B98">
        <w:rPr>
          <w:rFonts w:ascii="Calibri" w:hAnsi="Calibri"/>
          <w:b/>
          <w:sz w:val="22"/>
          <w:szCs w:val="22"/>
          <w:u w:val="single"/>
        </w:rPr>
        <w:t>STAFF</w:t>
      </w:r>
    </w:p>
    <w:p w:rsidR="00852362" w:rsidRPr="00E84B98" w:rsidRDefault="00852362" w:rsidP="00852362">
      <w:pPr>
        <w:jc w:val="center"/>
        <w:rPr>
          <w:rFonts w:ascii="Calibri" w:hAnsi="Calibri"/>
          <w:sz w:val="22"/>
          <w:szCs w:val="22"/>
        </w:rPr>
      </w:pPr>
    </w:p>
    <w:p w:rsidR="00553A31" w:rsidRPr="00E84B98" w:rsidRDefault="00553A31" w:rsidP="00852362">
      <w:pPr>
        <w:jc w:val="center"/>
        <w:rPr>
          <w:rFonts w:ascii="Calibri" w:hAnsi="Calibri"/>
          <w:sz w:val="22"/>
          <w:szCs w:val="22"/>
        </w:rPr>
      </w:pPr>
      <w:r w:rsidRPr="00E84B98">
        <w:rPr>
          <w:rFonts w:ascii="Calibri" w:hAnsi="Calibri"/>
          <w:sz w:val="22"/>
          <w:szCs w:val="22"/>
        </w:rPr>
        <w:t xml:space="preserve">In the case of very bad weather, the decision to close the school will be made by the Headteacher and Chair of Governors </w:t>
      </w:r>
      <w:r w:rsidR="00852362" w:rsidRPr="00E84B98">
        <w:rPr>
          <w:rFonts w:ascii="Calibri" w:hAnsi="Calibri"/>
          <w:sz w:val="22"/>
          <w:szCs w:val="22"/>
        </w:rPr>
        <w:t>in order to maintain</w:t>
      </w:r>
      <w:r w:rsidRPr="00E84B98">
        <w:rPr>
          <w:rFonts w:ascii="Calibri" w:hAnsi="Calibri"/>
          <w:sz w:val="22"/>
          <w:szCs w:val="22"/>
        </w:rPr>
        <w:t xml:space="preserve"> Health, Safety and Wellbeing within the school. </w:t>
      </w:r>
      <w:r w:rsidR="00852362" w:rsidRPr="00E84B98">
        <w:rPr>
          <w:rFonts w:ascii="Calibri" w:hAnsi="Calibri"/>
          <w:sz w:val="22"/>
          <w:szCs w:val="22"/>
        </w:rPr>
        <w:t xml:space="preserve">We need to know that we can maintain safe </w:t>
      </w:r>
      <w:proofErr w:type="spellStart"/>
      <w:r w:rsidR="00852362" w:rsidRPr="00E84B98">
        <w:rPr>
          <w:rFonts w:ascii="Calibri" w:hAnsi="Calibri"/>
          <w:sz w:val="22"/>
          <w:szCs w:val="22"/>
        </w:rPr>
        <w:t>adult:child</w:t>
      </w:r>
      <w:proofErr w:type="spellEnd"/>
      <w:r w:rsidR="00852362" w:rsidRPr="00E84B98">
        <w:rPr>
          <w:rFonts w:ascii="Calibri" w:hAnsi="Calibri"/>
          <w:sz w:val="22"/>
          <w:szCs w:val="22"/>
        </w:rPr>
        <w:t xml:space="preserve"> ratios in school. </w:t>
      </w:r>
      <w:r w:rsidRPr="00E84B98">
        <w:rPr>
          <w:rFonts w:ascii="Calibri" w:hAnsi="Calibri"/>
          <w:sz w:val="22"/>
          <w:szCs w:val="22"/>
        </w:rPr>
        <w:t>Staff</w:t>
      </w:r>
      <w:r w:rsidR="00852362" w:rsidRPr="00E84B98">
        <w:rPr>
          <w:rFonts w:ascii="Calibri" w:hAnsi="Calibri"/>
          <w:sz w:val="22"/>
          <w:szCs w:val="22"/>
        </w:rPr>
        <w:t xml:space="preserve"> members</w:t>
      </w:r>
      <w:r w:rsidRPr="00E84B98">
        <w:rPr>
          <w:rFonts w:ascii="Calibri" w:hAnsi="Calibri"/>
          <w:sz w:val="22"/>
          <w:szCs w:val="22"/>
        </w:rPr>
        <w:t xml:space="preserve"> are requested to contact the Headteacher or Office Manager before 6.50am </w:t>
      </w:r>
      <w:r w:rsidR="00852362" w:rsidRPr="00E84B98">
        <w:rPr>
          <w:rFonts w:ascii="Calibri" w:hAnsi="Calibri"/>
          <w:sz w:val="22"/>
          <w:szCs w:val="22"/>
        </w:rPr>
        <w:t xml:space="preserve">at the latest </w:t>
      </w:r>
      <w:r w:rsidRPr="00E84B98">
        <w:rPr>
          <w:rFonts w:ascii="Calibri" w:hAnsi="Calibri"/>
          <w:sz w:val="22"/>
          <w:szCs w:val="22"/>
        </w:rPr>
        <w:t>if they are unable to come into school because of severe weather conditions affecting their journey.</w:t>
      </w:r>
    </w:p>
    <w:p w:rsidR="00553A31" w:rsidRPr="00E84B98" w:rsidRDefault="00553A31" w:rsidP="00852362">
      <w:pPr>
        <w:jc w:val="center"/>
        <w:rPr>
          <w:rFonts w:ascii="Calibri" w:hAnsi="Calibri"/>
          <w:sz w:val="22"/>
          <w:szCs w:val="22"/>
        </w:rPr>
      </w:pPr>
    </w:p>
    <w:p w:rsidR="00553A31" w:rsidRPr="00E84B98" w:rsidRDefault="00553A31" w:rsidP="00852362">
      <w:pPr>
        <w:jc w:val="center"/>
        <w:rPr>
          <w:rFonts w:ascii="Calibri" w:hAnsi="Calibri"/>
          <w:sz w:val="22"/>
          <w:szCs w:val="22"/>
        </w:rPr>
      </w:pPr>
      <w:r w:rsidRPr="00E84B98">
        <w:rPr>
          <w:rFonts w:ascii="Calibri" w:hAnsi="Calibri"/>
          <w:sz w:val="22"/>
          <w:szCs w:val="22"/>
        </w:rPr>
        <w:t>In the event of deteriorating weather conditions during the day, the Headteacher will make the decision as to which staff need to leave the school early, if possible, if they live in areas where conditions are becoming very serious or less accessible in poor weather.</w:t>
      </w:r>
    </w:p>
    <w:p w:rsidR="00553A31" w:rsidRPr="00E84B98" w:rsidRDefault="00553A31" w:rsidP="00553A31">
      <w:pPr>
        <w:rPr>
          <w:rFonts w:ascii="Calibri" w:hAnsi="Calibri"/>
          <w:sz w:val="22"/>
          <w:szCs w:val="22"/>
        </w:rPr>
      </w:pPr>
    </w:p>
    <w:p w:rsidR="00852362" w:rsidRPr="00E84B98" w:rsidRDefault="00852362" w:rsidP="00553A31">
      <w:pPr>
        <w:rPr>
          <w:rFonts w:ascii="Calibri" w:hAnsi="Calibri"/>
          <w:sz w:val="22"/>
          <w:szCs w:val="22"/>
        </w:rPr>
      </w:pPr>
    </w:p>
    <w:p w:rsidR="00852362" w:rsidRPr="00E84B98" w:rsidRDefault="00852362" w:rsidP="00553A31">
      <w:pPr>
        <w:rPr>
          <w:rFonts w:ascii="Calibri" w:hAnsi="Calibri"/>
          <w:sz w:val="22"/>
          <w:szCs w:val="22"/>
        </w:rPr>
      </w:pPr>
    </w:p>
    <w:p w:rsidR="00852362" w:rsidRPr="00E84B98" w:rsidRDefault="00852362" w:rsidP="00553A31">
      <w:pPr>
        <w:rPr>
          <w:rFonts w:ascii="Calibri" w:hAnsi="Calibri"/>
          <w:sz w:val="22"/>
          <w:szCs w:val="22"/>
        </w:rPr>
      </w:pPr>
    </w:p>
    <w:p w:rsidR="00445CC2" w:rsidRDefault="00445CC2" w:rsidP="00852362">
      <w:pPr>
        <w:rPr>
          <w:rFonts w:ascii="Calibri" w:hAnsi="Calibri"/>
        </w:rPr>
      </w:pPr>
    </w:p>
    <w:p w:rsidR="00445CC2" w:rsidRDefault="00445CC2" w:rsidP="00852362">
      <w:pPr>
        <w:rPr>
          <w:rFonts w:ascii="Calibri" w:hAnsi="Calibri"/>
        </w:rPr>
      </w:pPr>
    </w:p>
    <w:p w:rsidR="00445CC2" w:rsidRDefault="00445CC2" w:rsidP="00852362">
      <w:pPr>
        <w:rPr>
          <w:rFonts w:ascii="Calibri" w:hAnsi="Calibri"/>
        </w:rPr>
      </w:pPr>
    </w:p>
    <w:p w:rsidR="00CE44DF" w:rsidRDefault="00CE44DF" w:rsidP="00852362">
      <w:pPr>
        <w:rPr>
          <w:rFonts w:ascii="Calibri" w:hAnsi="Calibri"/>
        </w:rPr>
      </w:pPr>
    </w:p>
    <w:p w:rsidR="00CE44DF" w:rsidRDefault="00CE44DF" w:rsidP="00852362">
      <w:pPr>
        <w:rPr>
          <w:rFonts w:ascii="Calibri" w:hAnsi="Calibri"/>
        </w:rPr>
      </w:pPr>
    </w:p>
    <w:p w:rsidR="00CE44DF" w:rsidRDefault="00CE44DF" w:rsidP="00852362">
      <w:pPr>
        <w:rPr>
          <w:rFonts w:ascii="Calibri" w:hAnsi="Calibri"/>
        </w:rPr>
      </w:pPr>
    </w:p>
    <w:p w:rsidR="00350F7A" w:rsidRDefault="00350F7A" w:rsidP="00852362">
      <w:pPr>
        <w:rPr>
          <w:rFonts w:ascii="Calibri" w:hAnsi="Calibri"/>
        </w:rPr>
      </w:pPr>
    </w:p>
    <w:p w:rsidR="00350F7A" w:rsidRDefault="00350F7A" w:rsidP="00852362">
      <w:pPr>
        <w:rPr>
          <w:rFonts w:ascii="Calibri" w:hAnsi="Calibri"/>
        </w:rPr>
      </w:pPr>
    </w:p>
    <w:p w:rsidR="00445CC2" w:rsidRDefault="00445CC2" w:rsidP="00852362">
      <w:pPr>
        <w:rPr>
          <w:rFonts w:ascii="Calibri" w:hAnsi="Calibri"/>
        </w:rPr>
      </w:pPr>
    </w:p>
    <w:p w:rsidR="00445CC2" w:rsidRDefault="00445CC2" w:rsidP="00852362">
      <w:pPr>
        <w:rPr>
          <w:rFonts w:ascii="Calibri" w:hAnsi="Calibri"/>
        </w:rPr>
      </w:pPr>
    </w:p>
    <w:p w:rsidR="00445CC2" w:rsidRDefault="00445CC2" w:rsidP="00852362">
      <w:pPr>
        <w:rPr>
          <w:rFonts w:ascii="Calibri" w:hAnsi="Calibri"/>
        </w:rPr>
      </w:pPr>
    </w:p>
    <w:p w:rsidR="00445CC2" w:rsidRPr="00E655B5" w:rsidRDefault="00E655B5" w:rsidP="00852362">
      <w:pPr>
        <w:rPr>
          <w:rFonts w:ascii="Calibri" w:hAnsi="Calibri"/>
          <w:b/>
          <w:sz w:val="28"/>
        </w:rPr>
      </w:pPr>
      <w:r w:rsidRPr="00E655B5">
        <w:rPr>
          <w:rFonts w:ascii="Calibri" w:hAnsi="Calibri"/>
          <w:b/>
          <w:sz w:val="28"/>
        </w:rPr>
        <w:t>Appendix 1</w:t>
      </w:r>
    </w:p>
    <w:p w:rsidR="00445CC2" w:rsidRDefault="00445CC2" w:rsidP="00445CC2">
      <w:pPr>
        <w:rPr>
          <w:rFonts w:ascii="Calibri" w:hAnsi="Calibri"/>
        </w:rPr>
      </w:pPr>
    </w:p>
    <w:p w:rsidR="00445CC2" w:rsidRDefault="00445CC2" w:rsidP="00445CC2">
      <w:pPr>
        <w:rPr>
          <w:rFonts w:ascii="Calibri" w:hAnsi="Calibri"/>
        </w:rPr>
      </w:pPr>
    </w:p>
    <w:p w:rsidR="00445CC2" w:rsidRPr="00E84B98" w:rsidRDefault="00E655B5" w:rsidP="00445CC2">
      <w:pPr>
        <w:rPr>
          <w:rFonts w:ascii="Calibri" w:hAnsi="Calibri" w:cs="Calibri"/>
        </w:rPr>
      </w:pPr>
      <w:r w:rsidRPr="00E84B98">
        <w:rPr>
          <w:rFonts w:ascii="Calibri" w:hAnsi="Calibri" w:cs="Calibri"/>
        </w:rPr>
        <w:t>Statement</w:t>
      </w:r>
      <w:r w:rsidR="00445CC2" w:rsidRPr="00E84B98">
        <w:rPr>
          <w:rFonts w:ascii="Calibri" w:hAnsi="Calibri" w:cs="Calibri"/>
        </w:rPr>
        <w:t xml:space="preserve"> that will be on the school Website </w:t>
      </w:r>
    </w:p>
    <w:p w:rsidR="00E655B5" w:rsidRPr="00E84B98" w:rsidRDefault="00E655B5" w:rsidP="00445CC2">
      <w:pPr>
        <w:rPr>
          <w:rFonts w:ascii="Calibri" w:hAnsi="Calibri" w:cs="Calibri"/>
        </w:rPr>
      </w:pPr>
    </w:p>
    <w:p w:rsidR="00445CC2" w:rsidRPr="00E84B98" w:rsidRDefault="00445CC2" w:rsidP="00E655B5">
      <w:pPr>
        <w:jc w:val="center"/>
        <w:rPr>
          <w:rFonts w:ascii="Calibri" w:hAnsi="Calibri" w:cs="Calibri"/>
          <w:b/>
          <w:sz w:val="32"/>
          <w:szCs w:val="32"/>
        </w:rPr>
      </w:pPr>
      <w:r w:rsidRPr="00E84B98">
        <w:rPr>
          <w:rFonts w:ascii="Calibri" w:hAnsi="Calibri" w:cs="Calibri"/>
          <w:b/>
          <w:sz w:val="32"/>
          <w:szCs w:val="32"/>
        </w:rPr>
        <w:t>School Closures due to bad weather</w:t>
      </w:r>
    </w:p>
    <w:p w:rsidR="00445CC2" w:rsidRPr="00E84B98" w:rsidRDefault="00445CC2" w:rsidP="00445CC2">
      <w:pPr>
        <w:jc w:val="both"/>
        <w:rPr>
          <w:rFonts w:ascii="Calibri" w:hAnsi="Calibri" w:cs="Calibri"/>
        </w:rPr>
      </w:pPr>
      <w:r w:rsidRPr="00E84B98">
        <w:rPr>
          <w:rFonts w:ascii="Calibri" w:hAnsi="Calibri" w:cs="Calibri"/>
        </w:rPr>
        <w:t xml:space="preserve">The decision to close a school due to bad weather is taken by the head teacher rather than Leicestershire County Council.  Before making the </w:t>
      </w:r>
      <w:r w:rsidR="00E84B98" w:rsidRPr="00E84B98">
        <w:rPr>
          <w:rFonts w:ascii="Calibri" w:hAnsi="Calibri" w:cs="Calibri"/>
        </w:rPr>
        <w:t>decision,</w:t>
      </w:r>
      <w:r w:rsidRPr="00E84B98">
        <w:rPr>
          <w:rFonts w:ascii="Calibri" w:hAnsi="Calibri" w:cs="Calibri"/>
        </w:rPr>
        <w:t xml:space="preserve"> head teacher weighs up a number of factors including;</w:t>
      </w:r>
    </w:p>
    <w:p w:rsidR="00445CC2" w:rsidRPr="00E84B98" w:rsidRDefault="00445CC2" w:rsidP="00445CC2">
      <w:pPr>
        <w:pStyle w:val="ListParagraph"/>
        <w:numPr>
          <w:ilvl w:val="0"/>
          <w:numId w:val="2"/>
        </w:numPr>
        <w:jc w:val="both"/>
        <w:rPr>
          <w:rFonts w:cs="Calibri"/>
          <w:sz w:val="24"/>
          <w:szCs w:val="24"/>
        </w:rPr>
      </w:pPr>
      <w:r w:rsidRPr="00E84B98">
        <w:rPr>
          <w:rFonts w:cs="Calibri"/>
          <w:sz w:val="24"/>
          <w:szCs w:val="24"/>
        </w:rPr>
        <w:t xml:space="preserve">the local weather conditions, </w:t>
      </w:r>
    </w:p>
    <w:p w:rsidR="00445CC2" w:rsidRPr="00E84B98" w:rsidRDefault="00445CC2" w:rsidP="00445CC2">
      <w:pPr>
        <w:pStyle w:val="ListParagraph"/>
        <w:numPr>
          <w:ilvl w:val="0"/>
          <w:numId w:val="2"/>
        </w:numPr>
        <w:jc w:val="both"/>
        <w:rPr>
          <w:rFonts w:cs="Calibri"/>
          <w:sz w:val="24"/>
          <w:szCs w:val="24"/>
        </w:rPr>
      </w:pPr>
      <w:r w:rsidRPr="00E84B98">
        <w:rPr>
          <w:rFonts w:cs="Calibri"/>
          <w:sz w:val="24"/>
          <w:szCs w:val="24"/>
        </w:rPr>
        <w:t xml:space="preserve">the weather forecast </w:t>
      </w:r>
    </w:p>
    <w:p w:rsidR="00445CC2" w:rsidRPr="00E84B98" w:rsidRDefault="00445CC2" w:rsidP="00445CC2">
      <w:pPr>
        <w:pStyle w:val="ListParagraph"/>
        <w:numPr>
          <w:ilvl w:val="0"/>
          <w:numId w:val="2"/>
        </w:numPr>
        <w:jc w:val="both"/>
        <w:rPr>
          <w:rFonts w:cs="Calibri"/>
          <w:sz w:val="24"/>
          <w:szCs w:val="24"/>
        </w:rPr>
      </w:pPr>
      <w:r w:rsidRPr="00E84B98">
        <w:rPr>
          <w:rFonts w:cs="Calibri"/>
          <w:sz w:val="24"/>
          <w:szCs w:val="24"/>
        </w:rPr>
        <w:t>road conditions,</w:t>
      </w:r>
    </w:p>
    <w:p w:rsidR="00445CC2" w:rsidRPr="00E84B98" w:rsidRDefault="00445CC2" w:rsidP="00445CC2">
      <w:pPr>
        <w:jc w:val="both"/>
        <w:rPr>
          <w:rFonts w:ascii="Calibri" w:hAnsi="Calibri" w:cs="Calibri"/>
        </w:rPr>
      </w:pPr>
      <w:r w:rsidRPr="00E84B98">
        <w:rPr>
          <w:rFonts w:ascii="Calibri" w:hAnsi="Calibri" w:cs="Calibri"/>
        </w:rPr>
        <w:t>in order to consider how these impact on pupil and staff safety.</w:t>
      </w:r>
    </w:p>
    <w:p w:rsidR="00445CC2" w:rsidRPr="00E84B98" w:rsidRDefault="00445CC2" w:rsidP="00445CC2">
      <w:pPr>
        <w:jc w:val="both"/>
        <w:rPr>
          <w:rFonts w:ascii="Calibri" w:hAnsi="Calibri" w:cs="Calibri"/>
        </w:rPr>
      </w:pPr>
      <w:r w:rsidRPr="00E84B98">
        <w:rPr>
          <w:rFonts w:ascii="Calibri" w:hAnsi="Calibri" w:cs="Calibri"/>
        </w:rPr>
        <w:t xml:space="preserve">Please see this article about </w:t>
      </w:r>
      <w:hyperlink r:id="rId12" w:history="1">
        <w:r w:rsidRPr="00E84B98">
          <w:rPr>
            <w:rStyle w:val="Hyperlink"/>
            <w:rFonts w:ascii="Calibri" w:hAnsi="Calibri" w:cs="Calibri"/>
          </w:rPr>
          <w:t>school snow closures</w:t>
        </w:r>
      </w:hyperlink>
      <w:r w:rsidRPr="00E84B98">
        <w:rPr>
          <w:rFonts w:ascii="Calibri" w:hAnsi="Calibri" w:cs="Calibri"/>
        </w:rPr>
        <w:t xml:space="preserve"> for more information.</w:t>
      </w:r>
    </w:p>
    <w:p w:rsidR="00445CC2" w:rsidRPr="00E84B98" w:rsidRDefault="00445CC2" w:rsidP="00445CC2">
      <w:pPr>
        <w:jc w:val="both"/>
        <w:rPr>
          <w:rFonts w:ascii="Calibri" w:hAnsi="Calibri" w:cs="Calibri"/>
        </w:rPr>
      </w:pPr>
      <w:r w:rsidRPr="00E84B98">
        <w:rPr>
          <w:rFonts w:ascii="Calibri" w:hAnsi="Calibri" w:cs="Calibri"/>
        </w:rPr>
        <w:t>How the process works;</w:t>
      </w:r>
    </w:p>
    <w:p w:rsidR="00445CC2" w:rsidRPr="00E84B98" w:rsidRDefault="00445CC2" w:rsidP="00445CC2">
      <w:pPr>
        <w:pStyle w:val="ListParagraph"/>
        <w:numPr>
          <w:ilvl w:val="0"/>
          <w:numId w:val="1"/>
        </w:numPr>
        <w:jc w:val="both"/>
        <w:rPr>
          <w:rFonts w:cs="Calibri"/>
          <w:sz w:val="24"/>
          <w:szCs w:val="24"/>
        </w:rPr>
      </w:pPr>
      <w:r w:rsidRPr="00E84B98">
        <w:rPr>
          <w:rFonts w:cs="Calibri"/>
          <w:sz w:val="24"/>
          <w:szCs w:val="24"/>
        </w:rPr>
        <w:t>Head teacher decides to shut school – this decision is made as early as possible to ensure parents can be made aware as soon as possible.</w:t>
      </w:r>
    </w:p>
    <w:p w:rsidR="00445CC2" w:rsidRPr="00E84B98" w:rsidRDefault="00445CC2" w:rsidP="00445CC2">
      <w:pPr>
        <w:pStyle w:val="ListParagraph"/>
        <w:numPr>
          <w:ilvl w:val="0"/>
          <w:numId w:val="1"/>
        </w:numPr>
        <w:jc w:val="both"/>
        <w:rPr>
          <w:rFonts w:cs="Calibri"/>
          <w:sz w:val="24"/>
          <w:szCs w:val="24"/>
        </w:rPr>
      </w:pPr>
      <w:r w:rsidRPr="00E84B98">
        <w:rPr>
          <w:rFonts w:cs="Calibri"/>
          <w:sz w:val="24"/>
          <w:szCs w:val="24"/>
        </w:rPr>
        <w:t xml:space="preserve">School Office will </w:t>
      </w:r>
      <w:r w:rsidR="00E84B98" w:rsidRPr="00E84B98">
        <w:rPr>
          <w:rFonts w:cs="Calibri"/>
          <w:sz w:val="24"/>
          <w:szCs w:val="24"/>
        </w:rPr>
        <w:t>send a message via WEDUC</w:t>
      </w:r>
      <w:r w:rsidRPr="00E84B98">
        <w:rPr>
          <w:rFonts w:cs="Calibri"/>
          <w:sz w:val="24"/>
          <w:szCs w:val="24"/>
        </w:rPr>
        <w:t xml:space="preserve"> parents to inform them. (Please ensure we have an up to date mobile number on file).</w:t>
      </w:r>
    </w:p>
    <w:p w:rsidR="00445CC2" w:rsidRPr="00E84B98" w:rsidRDefault="00445CC2" w:rsidP="00445CC2">
      <w:pPr>
        <w:pStyle w:val="ListParagraph"/>
        <w:numPr>
          <w:ilvl w:val="0"/>
          <w:numId w:val="1"/>
        </w:numPr>
        <w:jc w:val="both"/>
        <w:rPr>
          <w:rFonts w:cs="Calibri"/>
          <w:sz w:val="24"/>
          <w:szCs w:val="24"/>
        </w:rPr>
      </w:pPr>
      <w:r w:rsidRPr="00E84B98">
        <w:rPr>
          <w:rFonts w:cs="Calibri"/>
          <w:sz w:val="24"/>
          <w:szCs w:val="24"/>
        </w:rPr>
        <w:t>School will Tweet the school closure through Twitter. @</w:t>
      </w:r>
      <w:proofErr w:type="spellStart"/>
      <w:r w:rsidR="00E84B98" w:rsidRPr="00E84B98">
        <w:rPr>
          <w:rFonts w:cs="Calibri"/>
          <w:sz w:val="24"/>
          <w:szCs w:val="24"/>
        </w:rPr>
        <w:t>HeatherPrimary</w:t>
      </w:r>
      <w:proofErr w:type="spellEnd"/>
    </w:p>
    <w:p w:rsidR="00445CC2" w:rsidRPr="00E84B98" w:rsidRDefault="00445CC2" w:rsidP="00445CC2">
      <w:pPr>
        <w:pStyle w:val="ListParagraph"/>
        <w:numPr>
          <w:ilvl w:val="0"/>
          <w:numId w:val="1"/>
        </w:numPr>
        <w:jc w:val="both"/>
        <w:rPr>
          <w:rFonts w:cs="Calibri"/>
          <w:sz w:val="24"/>
          <w:szCs w:val="24"/>
        </w:rPr>
      </w:pPr>
      <w:r w:rsidRPr="00E84B98">
        <w:rPr>
          <w:rFonts w:cs="Calibri"/>
          <w:sz w:val="24"/>
          <w:szCs w:val="24"/>
        </w:rPr>
        <w:t>School will put the message onto the website via the live Twitter link.</w:t>
      </w:r>
    </w:p>
    <w:p w:rsidR="00445CC2" w:rsidRPr="00E84B98" w:rsidRDefault="00445CC2" w:rsidP="00445CC2">
      <w:pPr>
        <w:pStyle w:val="ListParagraph"/>
        <w:numPr>
          <w:ilvl w:val="0"/>
          <w:numId w:val="1"/>
        </w:numPr>
        <w:rPr>
          <w:rFonts w:cs="Calibri"/>
          <w:sz w:val="24"/>
          <w:szCs w:val="24"/>
        </w:rPr>
      </w:pPr>
      <w:r w:rsidRPr="00E84B98">
        <w:rPr>
          <w:rFonts w:cs="Calibri"/>
          <w:sz w:val="24"/>
          <w:szCs w:val="24"/>
        </w:rPr>
        <w:t>Head teacher contacts BBC Radio Leicester who will include our school closure as part of their list of closed school.  BBC Radio Leicester 104.9 FM (www.bbc.co.uk/radioleicester)</w:t>
      </w:r>
    </w:p>
    <w:p w:rsidR="00445CC2" w:rsidRDefault="00445CC2" w:rsidP="00852362">
      <w:pPr>
        <w:rPr>
          <w:rFonts w:ascii="Calibri" w:hAnsi="Calibri"/>
        </w:rPr>
        <w:sectPr w:rsidR="00445CC2" w:rsidSect="00BB3971">
          <w:pgSz w:w="11906" w:h="16838"/>
          <w:pgMar w:top="899" w:right="746" w:bottom="1440" w:left="1080" w:header="708" w:footer="708" w:gutter="0"/>
          <w:cols w:space="708"/>
          <w:docGrid w:linePitch="360"/>
        </w:sectPr>
      </w:pPr>
    </w:p>
    <w:p w:rsidR="00445CC2" w:rsidRDefault="00445CC2" w:rsidP="00852362">
      <w:pPr>
        <w:rPr>
          <w:rFonts w:ascii="Calibri" w:hAnsi="Calibri"/>
        </w:rPr>
      </w:pPr>
    </w:p>
    <w:p w:rsidR="00852362" w:rsidRDefault="00852362" w:rsidP="00553A31">
      <w:pPr>
        <w:rPr>
          <w:rFonts w:ascii="Calibri" w:hAnsi="Calibri"/>
        </w:rPr>
      </w:pPr>
    </w:p>
    <w:p w:rsidR="00E5641A" w:rsidRDefault="00E5641A" w:rsidP="00553A31">
      <w:pPr>
        <w:rPr>
          <w:rFonts w:ascii="Calibri" w:hAnsi="Calibri"/>
        </w:rPr>
      </w:pPr>
    </w:p>
    <w:p w:rsidR="00445CC2" w:rsidRPr="00B922FC" w:rsidRDefault="00445CC2" w:rsidP="00445CC2">
      <w:pPr>
        <w:jc w:val="both"/>
        <w:rPr>
          <w:rFonts w:ascii="Arial" w:hAnsi="Arial" w:cs="Arial"/>
          <w:b/>
          <w:color w:val="000000"/>
          <w:sz w:val="32"/>
          <w:szCs w:val="32"/>
        </w:rPr>
      </w:pPr>
      <w:r w:rsidRPr="007714AD">
        <w:rPr>
          <w:rFonts w:ascii="Arial" w:hAnsi="Arial" w:cs="Arial"/>
          <w:b/>
          <w:color w:val="000000"/>
          <w:sz w:val="32"/>
          <w:szCs w:val="32"/>
        </w:rPr>
        <w:t xml:space="preserve">Appendix 2 - Winter </w:t>
      </w:r>
      <w:r>
        <w:rPr>
          <w:rFonts w:ascii="Arial" w:hAnsi="Arial" w:cs="Arial"/>
          <w:b/>
          <w:color w:val="000000"/>
          <w:sz w:val="32"/>
          <w:szCs w:val="32"/>
        </w:rPr>
        <w:t xml:space="preserve">Gritting &amp; Snow Clearing Record         </w:t>
      </w:r>
    </w:p>
    <w:tbl>
      <w:tblPr>
        <w:tblW w:w="146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2105"/>
        <w:gridCol w:w="1996"/>
        <w:gridCol w:w="2576"/>
        <w:gridCol w:w="2579"/>
      </w:tblGrid>
      <w:tr w:rsidR="00445CC2" w:rsidRPr="003064D8" w:rsidTr="00445CC2">
        <w:trPr>
          <w:trHeight w:val="429"/>
        </w:trPr>
        <w:tc>
          <w:tcPr>
            <w:tcW w:w="5397" w:type="dxa"/>
            <w:shd w:val="clear" w:color="auto" w:fill="auto"/>
          </w:tcPr>
          <w:p w:rsidR="00445CC2" w:rsidRPr="00B922FC" w:rsidRDefault="00445CC2" w:rsidP="00E84B98">
            <w:pPr>
              <w:pStyle w:val="NoSpacing"/>
              <w:rPr>
                <w:sz w:val="32"/>
                <w:szCs w:val="32"/>
                <w:lang w:eastAsia="en-GB"/>
              </w:rPr>
            </w:pPr>
            <w:r w:rsidRPr="00B922FC">
              <w:rPr>
                <w:sz w:val="32"/>
                <w:szCs w:val="32"/>
                <w:lang w:eastAsia="en-GB"/>
              </w:rPr>
              <w:t xml:space="preserve">Date: </w:t>
            </w:r>
          </w:p>
        </w:tc>
        <w:tc>
          <w:tcPr>
            <w:tcW w:w="9256" w:type="dxa"/>
            <w:gridSpan w:val="4"/>
            <w:shd w:val="clear" w:color="auto" w:fill="auto"/>
          </w:tcPr>
          <w:p w:rsidR="00445CC2" w:rsidRPr="00B922FC" w:rsidRDefault="00445CC2" w:rsidP="00E84B98">
            <w:pPr>
              <w:pStyle w:val="NoSpacing"/>
              <w:rPr>
                <w:sz w:val="32"/>
                <w:szCs w:val="32"/>
                <w:lang w:eastAsia="en-GB"/>
              </w:rPr>
            </w:pPr>
            <w:r w:rsidRPr="00B922FC">
              <w:rPr>
                <w:sz w:val="32"/>
                <w:szCs w:val="32"/>
                <w:lang w:eastAsia="en-GB"/>
              </w:rPr>
              <w:t xml:space="preserve">Person(s) undertaking the task:  </w:t>
            </w:r>
          </w:p>
        </w:tc>
      </w:tr>
      <w:tr w:rsidR="00445CC2" w:rsidRPr="003064D8" w:rsidTr="00445CC2">
        <w:trPr>
          <w:trHeight w:val="455"/>
        </w:trPr>
        <w:tc>
          <w:tcPr>
            <w:tcW w:w="5397" w:type="dxa"/>
            <w:shd w:val="clear" w:color="auto" w:fill="auto"/>
          </w:tcPr>
          <w:p w:rsidR="00445CC2" w:rsidRPr="00445CC2" w:rsidRDefault="00445CC2" w:rsidP="00E84B98">
            <w:pPr>
              <w:pStyle w:val="NoSpacing"/>
              <w:rPr>
                <w:sz w:val="28"/>
                <w:szCs w:val="28"/>
                <w:lang w:eastAsia="en-GB"/>
              </w:rPr>
            </w:pPr>
            <w:r w:rsidRPr="00445CC2">
              <w:rPr>
                <w:sz w:val="28"/>
                <w:szCs w:val="28"/>
                <w:lang w:eastAsia="en-GB"/>
              </w:rPr>
              <w:t>What time did gritting/snow clearing take place?</w:t>
            </w:r>
          </w:p>
        </w:tc>
        <w:tc>
          <w:tcPr>
            <w:tcW w:w="2105" w:type="dxa"/>
            <w:shd w:val="clear" w:color="auto" w:fill="auto"/>
          </w:tcPr>
          <w:p w:rsidR="00445CC2" w:rsidRPr="003064D8" w:rsidRDefault="00445CC2" w:rsidP="00E84B98">
            <w:pPr>
              <w:jc w:val="both"/>
              <w:rPr>
                <w:rFonts w:ascii="Arial" w:hAnsi="Arial" w:cs="Arial"/>
              </w:rPr>
            </w:pPr>
          </w:p>
        </w:tc>
        <w:tc>
          <w:tcPr>
            <w:tcW w:w="1996" w:type="dxa"/>
            <w:shd w:val="clear" w:color="auto" w:fill="auto"/>
          </w:tcPr>
          <w:p w:rsidR="00445CC2" w:rsidRPr="003064D8" w:rsidRDefault="00445CC2" w:rsidP="00E84B98">
            <w:pPr>
              <w:jc w:val="both"/>
              <w:rPr>
                <w:rFonts w:ascii="Arial" w:hAnsi="Arial" w:cs="Arial"/>
              </w:rPr>
            </w:pPr>
          </w:p>
        </w:tc>
        <w:tc>
          <w:tcPr>
            <w:tcW w:w="2576" w:type="dxa"/>
            <w:shd w:val="clear" w:color="auto" w:fill="auto"/>
          </w:tcPr>
          <w:p w:rsidR="00445CC2" w:rsidRPr="003064D8" w:rsidRDefault="00445CC2" w:rsidP="00E84B98">
            <w:pPr>
              <w:jc w:val="both"/>
              <w:rPr>
                <w:rFonts w:ascii="Arial" w:hAnsi="Arial" w:cs="Arial"/>
              </w:rPr>
            </w:pPr>
          </w:p>
        </w:tc>
        <w:tc>
          <w:tcPr>
            <w:tcW w:w="2578" w:type="dxa"/>
            <w:shd w:val="clear" w:color="auto" w:fill="auto"/>
          </w:tcPr>
          <w:p w:rsidR="00445CC2" w:rsidRPr="003064D8" w:rsidRDefault="00445CC2" w:rsidP="00E84B98">
            <w:pPr>
              <w:jc w:val="both"/>
              <w:rPr>
                <w:rFonts w:ascii="Arial" w:hAnsi="Arial" w:cs="Arial"/>
              </w:rPr>
            </w:pPr>
          </w:p>
        </w:tc>
      </w:tr>
      <w:tr w:rsidR="00445CC2" w:rsidRPr="003064D8" w:rsidTr="00445CC2">
        <w:trPr>
          <w:trHeight w:val="1405"/>
        </w:trPr>
        <w:tc>
          <w:tcPr>
            <w:tcW w:w="5397" w:type="dxa"/>
            <w:shd w:val="clear" w:color="auto" w:fill="auto"/>
          </w:tcPr>
          <w:p w:rsidR="00445CC2" w:rsidRPr="00445CC2" w:rsidRDefault="00445CC2" w:rsidP="00E84B98">
            <w:pPr>
              <w:pStyle w:val="NoSpacing"/>
              <w:rPr>
                <w:rFonts w:eastAsia="Times New Roman" w:cs="Arial"/>
                <w:sz w:val="24"/>
                <w:szCs w:val="24"/>
                <w:lang w:eastAsia="en-GB"/>
              </w:rPr>
            </w:pPr>
            <w:r w:rsidRPr="00445CC2">
              <w:rPr>
                <w:rFonts w:eastAsia="Times New Roman" w:cs="Arial"/>
                <w:sz w:val="28"/>
                <w:szCs w:val="28"/>
                <w:lang w:eastAsia="en-GB"/>
              </w:rPr>
              <w:t>Describe weather conditions</w:t>
            </w:r>
            <w:r w:rsidRPr="00445CC2">
              <w:rPr>
                <w:rFonts w:eastAsia="Times New Roman" w:cs="Arial"/>
                <w:sz w:val="24"/>
                <w:szCs w:val="24"/>
                <w:lang w:eastAsia="en-GB"/>
              </w:rPr>
              <w:t xml:space="preserve">  </w:t>
            </w:r>
          </w:p>
          <w:p w:rsidR="00445CC2" w:rsidRPr="00445CC2" w:rsidRDefault="00445CC2" w:rsidP="00E84B98">
            <w:pPr>
              <w:pStyle w:val="NoSpacing"/>
              <w:rPr>
                <w:rFonts w:eastAsia="Times New Roman" w:cs="Arial"/>
                <w:sz w:val="28"/>
                <w:szCs w:val="28"/>
                <w:lang w:eastAsia="en-GB"/>
              </w:rPr>
            </w:pPr>
            <w:r w:rsidRPr="00445CC2">
              <w:rPr>
                <w:rFonts w:eastAsia="Times New Roman" w:cs="Arial"/>
                <w:sz w:val="24"/>
                <w:szCs w:val="24"/>
                <w:lang w:eastAsia="en-GB"/>
              </w:rPr>
              <w:t>What is the outside temperature (approx.) and time of measurement?</w:t>
            </w:r>
          </w:p>
        </w:tc>
        <w:tc>
          <w:tcPr>
            <w:tcW w:w="2105" w:type="dxa"/>
            <w:shd w:val="clear" w:color="auto" w:fill="auto"/>
          </w:tcPr>
          <w:p w:rsidR="00445CC2" w:rsidRPr="003064D8" w:rsidRDefault="00445CC2" w:rsidP="00E84B98">
            <w:pPr>
              <w:jc w:val="both"/>
              <w:rPr>
                <w:rFonts w:ascii="Arial" w:hAnsi="Arial" w:cs="Arial"/>
              </w:rPr>
            </w:pPr>
          </w:p>
          <w:p w:rsidR="00445CC2" w:rsidRPr="003064D8" w:rsidRDefault="00445CC2" w:rsidP="00E84B98">
            <w:pPr>
              <w:jc w:val="both"/>
              <w:rPr>
                <w:rFonts w:ascii="Arial" w:hAnsi="Arial" w:cs="Arial"/>
              </w:rPr>
            </w:pPr>
          </w:p>
        </w:tc>
        <w:tc>
          <w:tcPr>
            <w:tcW w:w="1996" w:type="dxa"/>
            <w:shd w:val="clear" w:color="auto" w:fill="auto"/>
          </w:tcPr>
          <w:p w:rsidR="00445CC2" w:rsidRPr="003064D8" w:rsidRDefault="00445CC2" w:rsidP="00E84B98">
            <w:pPr>
              <w:jc w:val="both"/>
              <w:rPr>
                <w:rFonts w:ascii="Arial" w:hAnsi="Arial" w:cs="Arial"/>
              </w:rPr>
            </w:pPr>
          </w:p>
        </w:tc>
        <w:tc>
          <w:tcPr>
            <w:tcW w:w="2576" w:type="dxa"/>
            <w:shd w:val="clear" w:color="auto" w:fill="auto"/>
          </w:tcPr>
          <w:p w:rsidR="00445CC2" w:rsidRPr="003064D8" w:rsidRDefault="00445CC2" w:rsidP="00E84B98">
            <w:pPr>
              <w:jc w:val="both"/>
              <w:rPr>
                <w:rFonts w:ascii="Arial" w:hAnsi="Arial" w:cs="Arial"/>
              </w:rPr>
            </w:pPr>
          </w:p>
        </w:tc>
        <w:tc>
          <w:tcPr>
            <w:tcW w:w="2578" w:type="dxa"/>
            <w:shd w:val="clear" w:color="auto" w:fill="auto"/>
          </w:tcPr>
          <w:p w:rsidR="00445CC2" w:rsidRPr="003064D8" w:rsidRDefault="00445CC2" w:rsidP="00E84B98">
            <w:pPr>
              <w:jc w:val="both"/>
              <w:rPr>
                <w:rFonts w:ascii="Arial" w:hAnsi="Arial" w:cs="Arial"/>
              </w:rPr>
            </w:pPr>
          </w:p>
        </w:tc>
      </w:tr>
      <w:tr w:rsidR="00445CC2" w:rsidRPr="003064D8" w:rsidTr="00445CC2">
        <w:trPr>
          <w:trHeight w:val="1206"/>
        </w:trPr>
        <w:tc>
          <w:tcPr>
            <w:tcW w:w="5397" w:type="dxa"/>
            <w:shd w:val="clear" w:color="auto" w:fill="auto"/>
          </w:tcPr>
          <w:p w:rsidR="00445CC2" w:rsidRPr="00445CC2" w:rsidRDefault="00445CC2" w:rsidP="00E84B98">
            <w:pPr>
              <w:pStyle w:val="NoSpacing"/>
              <w:rPr>
                <w:rFonts w:eastAsia="Times New Roman" w:cs="Arial"/>
                <w:sz w:val="28"/>
                <w:szCs w:val="28"/>
                <w:lang w:eastAsia="en-GB"/>
              </w:rPr>
            </w:pPr>
            <w:r w:rsidRPr="00445CC2">
              <w:rPr>
                <w:rFonts w:eastAsia="Times New Roman" w:cs="Arial"/>
                <w:sz w:val="28"/>
                <w:szCs w:val="28"/>
                <w:lang w:eastAsia="en-GB"/>
              </w:rPr>
              <w:t xml:space="preserve">Which routes/paths were gritted/cleared of snow? </w:t>
            </w:r>
          </w:p>
        </w:tc>
        <w:tc>
          <w:tcPr>
            <w:tcW w:w="2105" w:type="dxa"/>
            <w:shd w:val="clear" w:color="auto" w:fill="auto"/>
          </w:tcPr>
          <w:p w:rsidR="00445CC2" w:rsidRPr="003064D8" w:rsidRDefault="00445CC2" w:rsidP="00E84B98">
            <w:pPr>
              <w:jc w:val="both"/>
              <w:rPr>
                <w:rFonts w:ascii="Arial" w:hAnsi="Arial" w:cs="Arial"/>
              </w:rPr>
            </w:pPr>
          </w:p>
        </w:tc>
        <w:tc>
          <w:tcPr>
            <w:tcW w:w="1996" w:type="dxa"/>
            <w:shd w:val="clear" w:color="auto" w:fill="auto"/>
          </w:tcPr>
          <w:p w:rsidR="00445CC2" w:rsidRPr="003064D8" w:rsidRDefault="00445CC2" w:rsidP="00E84B98">
            <w:pPr>
              <w:jc w:val="both"/>
              <w:rPr>
                <w:rFonts w:ascii="Arial" w:hAnsi="Arial" w:cs="Arial"/>
              </w:rPr>
            </w:pPr>
          </w:p>
        </w:tc>
        <w:tc>
          <w:tcPr>
            <w:tcW w:w="2576" w:type="dxa"/>
            <w:shd w:val="clear" w:color="auto" w:fill="auto"/>
          </w:tcPr>
          <w:p w:rsidR="00445CC2" w:rsidRPr="003064D8" w:rsidRDefault="00445CC2" w:rsidP="00E84B98">
            <w:pPr>
              <w:jc w:val="both"/>
              <w:rPr>
                <w:rFonts w:ascii="Arial" w:hAnsi="Arial" w:cs="Arial"/>
              </w:rPr>
            </w:pPr>
          </w:p>
        </w:tc>
        <w:tc>
          <w:tcPr>
            <w:tcW w:w="2578" w:type="dxa"/>
            <w:shd w:val="clear" w:color="auto" w:fill="auto"/>
          </w:tcPr>
          <w:p w:rsidR="00445CC2" w:rsidRPr="003064D8" w:rsidRDefault="00445CC2" w:rsidP="00E84B98">
            <w:pPr>
              <w:jc w:val="both"/>
              <w:rPr>
                <w:rFonts w:ascii="Arial" w:hAnsi="Arial" w:cs="Arial"/>
              </w:rPr>
            </w:pPr>
          </w:p>
        </w:tc>
      </w:tr>
      <w:tr w:rsidR="00445CC2" w:rsidRPr="003064D8" w:rsidTr="00445CC2">
        <w:trPr>
          <w:trHeight w:val="1570"/>
        </w:trPr>
        <w:tc>
          <w:tcPr>
            <w:tcW w:w="5397" w:type="dxa"/>
            <w:shd w:val="clear" w:color="auto" w:fill="auto"/>
          </w:tcPr>
          <w:p w:rsidR="00445CC2" w:rsidRPr="00445CC2" w:rsidRDefault="00445CC2" w:rsidP="00E84B98">
            <w:pPr>
              <w:pStyle w:val="NoSpacing"/>
              <w:rPr>
                <w:rFonts w:eastAsia="Times New Roman" w:cs="Arial"/>
                <w:sz w:val="28"/>
                <w:szCs w:val="28"/>
                <w:lang w:eastAsia="en-GB"/>
              </w:rPr>
            </w:pPr>
            <w:proofErr w:type="gramStart"/>
            <w:r w:rsidRPr="00445CC2">
              <w:rPr>
                <w:rFonts w:eastAsia="Times New Roman" w:cs="Arial"/>
                <w:sz w:val="28"/>
                <w:szCs w:val="28"/>
                <w:lang w:eastAsia="en-GB"/>
              </w:rPr>
              <w:t>Was</w:t>
            </w:r>
            <w:proofErr w:type="gramEnd"/>
            <w:r w:rsidRPr="00445CC2">
              <w:rPr>
                <w:rFonts w:eastAsia="Times New Roman" w:cs="Arial"/>
                <w:sz w:val="28"/>
                <w:szCs w:val="28"/>
                <w:lang w:eastAsia="en-GB"/>
              </w:rPr>
              <w:t xml:space="preserve"> there warning ice/snow signs displayed at entrances to the gritted/snow cleared routes/paths?</w:t>
            </w:r>
          </w:p>
        </w:tc>
        <w:tc>
          <w:tcPr>
            <w:tcW w:w="2105" w:type="dxa"/>
            <w:shd w:val="clear" w:color="auto" w:fill="auto"/>
          </w:tcPr>
          <w:p w:rsidR="00445CC2" w:rsidRPr="003064D8" w:rsidRDefault="00445CC2" w:rsidP="00E84B98">
            <w:pPr>
              <w:jc w:val="both"/>
              <w:rPr>
                <w:rFonts w:ascii="Arial" w:hAnsi="Arial" w:cs="Arial"/>
              </w:rPr>
            </w:pPr>
          </w:p>
          <w:p w:rsidR="00445CC2" w:rsidRPr="003064D8" w:rsidRDefault="00445CC2" w:rsidP="00E84B98">
            <w:pPr>
              <w:jc w:val="both"/>
              <w:rPr>
                <w:rFonts w:ascii="Arial" w:hAnsi="Arial" w:cs="Arial"/>
              </w:rPr>
            </w:pPr>
            <w:r w:rsidRPr="003064D8">
              <w:rPr>
                <w:rFonts w:ascii="Arial" w:hAnsi="Arial" w:cs="Arial"/>
              </w:rPr>
              <w:t>Yes/No</w:t>
            </w:r>
          </w:p>
        </w:tc>
        <w:tc>
          <w:tcPr>
            <w:tcW w:w="1996" w:type="dxa"/>
            <w:shd w:val="clear" w:color="auto" w:fill="auto"/>
          </w:tcPr>
          <w:p w:rsidR="00445CC2" w:rsidRDefault="00445CC2" w:rsidP="00E84B98">
            <w:pPr>
              <w:jc w:val="both"/>
              <w:rPr>
                <w:rFonts w:ascii="Arial" w:hAnsi="Arial" w:cs="Arial"/>
              </w:rPr>
            </w:pPr>
          </w:p>
          <w:p w:rsidR="00445CC2" w:rsidRPr="003064D8" w:rsidRDefault="00445CC2" w:rsidP="00E84B98">
            <w:pPr>
              <w:jc w:val="both"/>
              <w:rPr>
                <w:rFonts w:ascii="Arial" w:hAnsi="Arial" w:cs="Arial"/>
              </w:rPr>
            </w:pPr>
            <w:r w:rsidRPr="003064D8">
              <w:rPr>
                <w:rFonts w:ascii="Arial" w:hAnsi="Arial" w:cs="Arial"/>
              </w:rPr>
              <w:t>Yes/No</w:t>
            </w:r>
          </w:p>
        </w:tc>
        <w:tc>
          <w:tcPr>
            <w:tcW w:w="2576" w:type="dxa"/>
            <w:shd w:val="clear" w:color="auto" w:fill="auto"/>
          </w:tcPr>
          <w:p w:rsidR="00445CC2" w:rsidRDefault="00445CC2" w:rsidP="00E84B98">
            <w:pPr>
              <w:jc w:val="both"/>
              <w:rPr>
                <w:rFonts w:ascii="Arial" w:hAnsi="Arial" w:cs="Arial"/>
              </w:rPr>
            </w:pPr>
          </w:p>
          <w:p w:rsidR="00445CC2" w:rsidRPr="003064D8" w:rsidRDefault="00445CC2" w:rsidP="00E84B98">
            <w:pPr>
              <w:jc w:val="both"/>
              <w:rPr>
                <w:rFonts w:ascii="Arial" w:hAnsi="Arial" w:cs="Arial"/>
              </w:rPr>
            </w:pPr>
            <w:r w:rsidRPr="003064D8">
              <w:rPr>
                <w:rFonts w:ascii="Arial" w:hAnsi="Arial" w:cs="Arial"/>
              </w:rPr>
              <w:t>Yes/No</w:t>
            </w:r>
          </w:p>
        </w:tc>
        <w:tc>
          <w:tcPr>
            <w:tcW w:w="2578" w:type="dxa"/>
            <w:shd w:val="clear" w:color="auto" w:fill="auto"/>
          </w:tcPr>
          <w:p w:rsidR="00445CC2" w:rsidRDefault="00445CC2" w:rsidP="00E84B98">
            <w:pPr>
              <w:jc w:val="both"/>
              <w:rPr>
                <w:rFonts w:ascii="Arial" w:hAnsi="Arial" w:cs="Arial"/>
              </w:rPr>
            </w:pPr>
          </w:p>
          <w:p w:rsidR="00445CC2" w:rsidRPr="003064D8" w:rsidRDefault="00445CC2" w:rsidP="00E84B98">
            <w:pPr>
              <w:jc w:val="both"/>
              <w:rPr>
                <w:rFonts w:ascii="Arial" w:hAnsi="Arial" w:cs="Arial"/>
              </w:rPr>
            </w:pPr>
            <w:r w:rsidRPr="003064D8">
              <w:rPr>
                <w:rFonts w:ascii="Arial" w:hAnsi="Arial" w:cs="Arial"/>
              </w:rPr>
              <w:t>Yes/No</w:t>
            </w:r>
          </w:p>
        </w:tc>
      </w:tr>
    </w:tbl>
    <w:p w:rsidR="00445CC2" w:rsidRPr="003064D8" w:rsidRDefault="00445CC2" w:rsidP="00445CC2">
      <w:pPr>
        <w:jc w:val="both"/>
        <w:rPr>
          <w:rFonts w:ascii="Arial" w:hAnsi="Arial" w:cs="Arial"/>
        </w:rPr>
      </w:pPr>
    </w:p>
    <w:p w:rsidR="00445CC2" w:rsidRDefault="00445CC2" w:rsidP="00445CC2">
      <w:pPr>
        <w:jc w:val="both"/>
        <w:rPr>
          <w:rFonts w:ascii="Arial" w:hAnsi="Arial" w:cs="Arial"/>
        </w:rPr>
      </w:pPr>
      <w:r>
        <w:rPr>
          <w:rFonts w:ascii="Arial" w:hAnsi="Arial" w:cs="Arial"/>
        </w:rPr>
        <w:t>P</w:t>
      </w:r>
      <w:r w:rsidRPr="003064D8">
        <w:rPr>
          <w:rFonts w:ascii="Arial" w:hAnsi="Arial" w:cs="Arial"/>
        </w:rPr>
        <w:t xml:space="preserve">lan </w:t>
      </w:r>
      <w:r>
        <w:rPr>
          <w:rFonts w:ascii="Arial" w:hAnsi="Arial" w:cs="Arial"/>
        </w:rPr>
        <w:t>of the premises to</w:t>
      </w:r>
      <w:r w:rsidRPr="003064D8">
        <w:rPr>
          <w:rFonts w:ascii="Arial" w:hAnsi="Arial" w:cs="Arial"/>
        </w:rPr>
        <w:t xml:space="preserve"> indicate the rou</w:t>
      </w:r>
      <w:r>
        <w:rPr>
          <w:rFonts w:ascii="Arial" w:hAnsi="Arial" w:cs="Arial"/>
        </w:rPr>
        <w:t xml:space="preserve">tes/paths gritted/snow cleared </w:t>
      </w:r>
    </w:p>
    <w:p w:rsidR="00445CC2" w:rsidRDefault="00445CC2" w:rsidP="00445CC2">
      <w:pPr>
        <w:rPr>
          <w:rFonts w:ascii="Arial" w:hAnsi="Arial" w:cs="Arial"/>
        </w:rPr>
      </w:pPr>
      <w:r>
        <w:rPr>
          <w:rFonts w:ascii="Arial" w:hAnsi="Arial" w:cs="Arial"/>
        </w:rPr>
        <w:t>Signed……………………………………………</w:t>
      </w:r>
    </w:p>
    <w:p w:rsidR="00445CC2" w:rsidRDefault="00445CC2" w:rsidP="00445CC2">
      <w:pPr>
        <w:rPr>
          <w:rFonts w:ascii="Arial" w:hAnsi="Arial" w:cs="Arial"/>
        </w:rPr>
      </w:pPr>
      <w:r w:rsidRPr="003064D8">
        <w:rPr>
          <w:rFonts w:ascii="Arial" w:hAnsi="Arial" w:cs="Arial"/>
        </w:rPr>
        <w:t>Date………………………………………….</w:t>
      </w: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rPr>
          <w:rFonts w:ascii="Arial" w:hAnsi="Arial" w:cs="Arial"/>
        </w:rPr>
      </w:pPr>
    </w:p>
    <w:p w:rsidR="00445CC2" w:rsidRDefault="00445CC2" w:rsidP="00445CC2">
      <w:pPr>
        <w:pStyle w:val="NoSpacing"/>
        <w:rPr>
          <w:rFonts w:ascii="Arial" w:hAnsi="Arial" w:cs="Arial"/>
          <w:b/>
          <w:sz w:val="28"/>
          <w:szCs w:val="28"/>
        </w:rPr>
      </w:pPr>
      <w:r w:rsidRPr="00032A3B">
        <w:rPr>
          <w:rFonts w:ascii="Arial" w:hAnsi="Arial" w:cs="Arial"/>
          <w:b/>
          <w:bCs/>
          <w:sz w:val="28"/>
          <w:szCs w:val="28"/>
        </w:rPr>
        <w:lastRenderedPageBreak/>
        <w:t>Severe Weather</w:t>
      </w:r>
      <w:r w:rsidRPr="00032A3B">
        <w:rPr>
          <w:rFonts w:ascii="Arial" w:hAnsi="Arial" w:cs="Arial"/>
          <w:b/>
          <w:sz w:val="28"/>
          <w:szCs w:val="28"/>
        </w:rPr>
        <w:t xml:space="preserve"> </w:t>
      </w:r>
      <w:r>
        <w:rPr>
          <w:rFonts w:ascii="Arial" w:hAnsi="Arial" w:cs="Arial"/>
          <w:b/>
          <w:sz w:val="28"/>
          <w:szCs w:val="28"/>
        </w:rPr>
        <w:t xml:space="preserve">- </w:t>
      </w:r>
      <w:r w:rsidRPr="00032A3B">
        <w:rPr>
          <w:rFonts w:ascii="Arial" w:hAnsi="Arial" w:cs="Arial"/>
          <w:b/>
          <w:sz w:val="28"/>
          <w:szCs w:val="28"/>
        </w:rPr>
        <w:t>Staff</w:t>
      </w:r>
      <w:r>
        <w:rPr>
          <w:rFonts w:ascii="Arial" w:hAnsi="Arial" w:cs="Arial"/>
          <w:b/>
          <w:sz w:val="28"/>
          <w:szCs w:val="28"/>
        </w:rPr>
        <w:t xml:space="preserve"> Planning Form - Appendix 3 </w:t>
      </w:r>
      <w:r>
        <w:rPr>
          <w:rFonts w:ascii="Arial" w:hAnsi="Arial" w:cs="Arial"/>
          <w:b/>
          <w:sz w:val="28"/>
          <w:szCs w:val="28"/>
        </w:rPr>
        <w:tab/>
      </w:r>
    </w:p>
    <w:p w:rsidR="00445CC2" w:rsidRDefault="00445CC2" w:rsidP="00445CC2">
      <w:pPr>
        <w:pStyle w:val="NoSpacing"/>
        <w:rPr>
          <w:rFonts w:ascii="Arial" w:hAnsi="Arial" w:cs="Arial"/>
          <w:b/>
          <w:sz w:val="28"/>
          <w:szCs w:val="28"/>
        </w:rPr>
      </w:pPr>
    </w:p>
    <w:p w:rsidR="00445CC2" w:rsidRPr="008C00BB" w:rsidRDefault="00445CC2" w:rsidP="00445CC2">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tbl>
      <w:tblPr>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333"/>
        <w:gridCol w:w="1672"/>
        <w:gridCol w:w="2041"/>
        <w:gridCol w:w="1598"/>
        <w:gridCol w:w="1199"/>
        <w:gridCol w:w="1488"/>
        <w:gridCol w:w="1335"/>
      </w:tblGrid>
      <w:tr w:rsidR="00445CC2" w:rsidRPr="00032A3B" w:rsidTr="00445CC2">
        <w:trPr>
          <w:trHeight w:val="984"/>
        </w:trPr>
        <w:tc>
          <w:tcPr>
            <w:tcW w:w="4030"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Name</w:t>
            </w:r>
          </w:p>
        </w:tc>
        <w:tc>
          <w:tcPr>
            <w:tcW w:w="1335"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Distance travelled to school</w:t>
            </w:r>
          </w:p>
        </w:tc>
        <w:tc>
          <w:tcPr>
            <w:tcW w:w="1658"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Have they got arrangements to stay locally?</w:t>
            </w:r>
          </w:p>
        </w:tc>
        <w:tc>
          <w:tcPr>
            <w:tcW w:w="2045"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Are they confident to drive in poor weather conditions?</w:t>
            </w:r>
          </w:p>
        </w:tc>
        <w:tc>
          <w:tcPr>
            <w:tcW w:w="1601"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Have they been driving for more than 12 months?</w:t>
            </w:r>
          </w:p>
        </w:tc>
        <w:tc>
          <w:tcPr>
            <w:tcW w:w="1201"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Are they a single carer?</w:t>
            </w:r>
          </w:p>
        </w:tc>
        <w:tc>
          <w:tcPr>
            <w:tcW w:w="1467"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Have they any disabilities?</w:t>
            </w:r>
          </w:p>
        </w:tc>
        <w:tc>
          <w:tcPr>
            <w:tcW w:w="1335" w:type="dxa"/>
            <w:shd w:val="clear" w:color="auto" w:fill="D9D9D9"/>
          </w:tcPr>
          <w:p w:rsidR="00445CC2" w:rsidRPr="00B922FC" w:rsidRDefault="00445CC2" w:rsidP="00E84B98">
            <w:pPr>
              <w:pStyle w:val="NoSpacing"/>
              <w:rPr>
                <w:rFonts w:ascii="Arial" w:hAnsi="Arial" w:cs="Arial"/>
                <w:b/>
              </w:rPr>
            </w:pPr>
            <w:r w:rsidRPr="00B922FC">
              <w:rPr>
                <w:rFonts w:ascii="Arial" w:hAnsi="Arial" w:cs="Arial"/>
                <w:b/>
              </w:rPr>
              <w:t>Are they pregnant?</w:t>
            </w:r>
          </w:p>
        </w:tc>
      </w:tr>
      <w:tr w:rsidR="00445CC2" w:rsidRPr="00032A3B" w:rsidTr="00445CC2">
        <w:trPr>
          <w:trHeight w:val="533"/>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ind w:firstLine="720"/>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33"/>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r w:rsidR="00445CC2" w:rsidRPr="00032A3B" w:rsidTr="00445CC2">
        <w:trPr>
          <w:trHeight w:val="547"/>
        </w:trPr>
        <w:tc>
          <w:tcPr>
            <w:tcW w:w="4030"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c>
          <w:tcPr>
            <w:tcW w:w="1658" w:type="dxa"/>
            <w:shd w:val="clear" w:color="auto" w:fill="auto"/>
          </w:tcPr>
          <w:p w:rsidR="00445CC2" w:rsidRPr="00032A3B" w:rsidRDefault="00445CC2" w:rsidP="00E84B98">
            <w:pPr>
              <w:rPr>
                <w:rFonts w:ascii="Arial" w:hAnsi="Arial" w:cs="Arial"/>
              </w:rPr>
            </w:pPr>
          </w:p>
        </w:tc>
        <w:tc>
          <w:tcPr>
            <w:tcW w:w="2045" w:type="dxa"/>
            <w:shd w:val="clear" w:color="auto" w:fill="auto"/>
          </w:tcPr>
          <w:p w:rsidR="00445CC2" w:rsidRPr="00032A3B" w:rsidRDefault="00445CC2" w:rsidP="00E84B98">
            <w:pPr>
              <w:rPr>
                <w:rFonts w:ascii="Arial" w:hAnsi="Arial" w:cs="Arial"/>
              </w:rPr>
            </w:pPr>
          </w:p>
        </w:tc>
        <w:tc>
          <w:tcPr>
            <w:tcW w:w="1601" w:type="dxa"/>
            <w:shd w:val="clear" w:color="auto" w:fill="auto"/>
          </w:tcPr>
          <w:p w:rsidR="00445CC2" w:rsidRPr="00032A3B" w:rsidRDefault="00445CC2" w:rsidP="00E84B98">
            <w:pPr>
              <w:rPr>
                <w:rFonts w:ascii="Arial" w:hAnsi="Arial" w:cs="Arial"/>
              </w:rPr>
            </w:pPr>
          </w:p>
        </w:tc>
        <w:tc>
          <w:tcPr>
            <w:tcW w:w="1201" w:type="dxa"/>
            <w:shd w:val="clear" w:color="auto" w:fill="auto"/>
          </w:tcPr>
          <w:p w:rsidR="00445CC2" w:rsidRPr="00032A3B" w:rsidRDefault="00445CC2" w:rsidP="00E84B98">
            <w:pPr>
              <w:rPr>
                <w:rFonts w:ascii="Arial" w:hAnsi="Arial" w:cs="Arial"/>
              </w:rPr>
            </w:pPr>
          </w:p>
        </w:tc>
        <w:tc>
          <w:tcPr>
            <w:tcW w:w="1467" w:type="dxa"/>
            <w:shd w:val="clear" w:color="auto" w:fill="auto"/>
          </w:tcPr>
          <w:p w:rsidR="00445CC2" w:rsidRPr="00032A3B" w:rsidRDefault="00445CC2" w:rsidP="00E84B98">
            <w:pPr>
              <w:rPr>
                <w:rFonts w:ascii="Arial" w:hAnsi="Arial" w:cs="Arial"/>
              </w:rPr>
            </w:pPr>
          </w:p>
        </w:tc>
        <w:tc>
          <w:tcPr>
            <w:tcW w:w="1335" w:type="dxa"/>
            <w:shd w:val="clear" w:color="auto" w:fill="auto"/>
          </w:tcPr>
          <w:p w:rsidR="00445CC2" w:rsidRPr="00032A3B" w:rsidRDefault="00445CC2" w:rsidP="00E84B98">
            <w:pPr>
              <w:rPr>
                <w:rFonts w:ascii="Arial" w:hAnsi="Arial" w:cs="Arial"/>
              </w:rPr>
            </w:pPr>
          </w:p>
        </w:tc>
      </w:tr>
    </w:tbl>
    <w:p w:rsidR="00445CC2" w:rsidRPr="003064D8" w:rsidRDefault="00445CC2" w:rsidP="00445CC2">
      <w:pPr>
        <w:rPr>
          <w:rFonts w:ascii="Arial" w:hAnsi="Arial" w:cs="Arial"/>
        </w:rPr>
      </w:pPr>
    </w:p>
    <w:p w:rsidR="00E5641A" w:rsidRDefault="00E5641A" w:rsidP="00553A31">
      <w:pPr>
        <w:rPr>
          <w:rFonts w:ascii="Calibri" w:hAnsi="Calibri"/>
        </w:rPr>
      </w:pPr>
    </w:p>
    <w:p w:rsidR="00E5641A" w:rsidRDefault="00E5641A" w:rsidP="00553A31">
      <w:pPr>
        <w:rPr>
          <w:rFonts w:ascii="Calibri" w:hAnsi="Calibri"/>
        </w:rPr>
      </w:pPr>
    </w:p>
    <w:p w:rsidR="00445CC2" w:rsidRDefault="00445CC2" w:rsidP="00553A31">
      <w:pPr>
        <w:rPr>
          <w:rFonts w:ascii="Calibri" w:hAnsi="Calibri"/>
        </w:rPr>
      </w:pPr>
    </w:p>
    <w:p w:rsidR="00445CC2" w:rsidRDefault="00445CC2" w:rsidP="00553A31">
      <w:pPr>
        <w:rPr>
          <w:rFonts w:ascii="Calibri" w:hAnsi="Calibri"/>
        </w:rPr>
      </w:pPr>
    </w:p>
    <w:p w:rsidR="00445CC2" w:rsidRDefault="00445CC2" w:rsidP="00553A31">
      <w:pPr>
        <w:rPr>
          <w:rFonts w:ascii="Calibri" w:hAnsi="Calibri"/>
        </w:rPr>
      </w:pPr>
    </w:p>
    <w:p w:rsidR="00445CC2" w:rsidRDefault="00445CC2" w:rsidP="00553A31">
      <w:pPr>
        <w:rPr>
          <w:rFonts w:ascii="Calibri" w:hAnsi="Calibri"/>
        </w:rPr>
      </w:pPr>
    </w:p>
    <w:p w:rsidR="00445CC2" w:rsidRPr="00445CC2" w:rsidRDefault="00445CC2" w:rsidP="00553A31">
      <w:pPr>
        <w:rPr>
          <w:rFonts w:ascii="Calibri" w:hAnsi="Calibri"/>
          <w:b/>
          <w:sz w:val="28"/>
          <w:szCs w:val="28"/>
        </w:rPr>
      </w:pPr>
      <w:r w:rsidRPr="00445CC2">
        <w:rPr>
          <w:rFonts w:ascii="Calibri" w:hAnsi="Calibri"/>
          <w:b/>
          <w:sz w:val="28"/>
          <w:szCs w:val="28"/>
        </w:rPr>
        <w:lastRenderedPageBreak/>
        <w:t>Advice For Schools Appendix 4</w:t>
      </w:r>
    </w:p>
    <w:p w:rsidR="00445CC2" w:rsidRDefault="00445CC2" w:rsidP="00553A31">
      <w:pPr>
        <w:rPr>
          <w:rFonts w:ascii="Calibri" w:hAnsi="Calibri"/>
        </w:rPr>
      </w:pPr>
    </w:p>
    <w:p w:rsidR="00445CC2" w:rsidRDefault="00445CC2" w:rsidP="00553A31">
      <w:pPr>
        <w:rPr>
          <w:rFonts w:ascii="Calibri" w:hAnsi="Calibri"/>
        </w:rPr>
      </w:pPr>
    </w:p>
    <w:p w:rsidR="00445CC2" w:rsidRDefault="00445CC2" w:rsidP="00553A31">
      <w:pPr>
        <w:rPr>
          <w:rFonts w:ascii="Calibri" w:hAnsi="Calibri"/>
        </w:rPr>
      </w:pPr>
      <w:r>
        <w:rPr>
          <w:rFonts w:ascii="Calibri" w:hAnsi="Calibri"/>
        </w:rPr>
        <w:t xml:space="preserve">Procedure for contacting BBC Radio Leicester </w:t>
      </w:r>
      <w:r w:rsidR="00E655B5">
        <w:rPr>
          <w:rFonts w:ascii="Calibri" w:hAnsi="Calibri"/>
        </w:rPr>
        <w:t xml:space="preserve"> - 0116 251 17369 or 01162016644</w:t>
      </w:r>
    </w:p>
    <w:p w:rsidR="00445CC2" w:rsidRDefault="00445CC2" w:rsidP="00553A31">
      <w:pPr>
        <w:rPr>
          <w:rFonts w:ascii="Calibri" w:hAnsi="Calibri"/>
        </w:rPr>
      </w:pPr>
    </w:p>
    <w:p w:rsidR="00445CC2" w:rsidRDefault="00E655B5" w:rsidP="00445CC2">
      <w:pPr>
        <w:numPr>
          <w:ilvl w:val="0"/>
          <w:numId w:val="14"/>
        </w:numPr>
        <w:rPr>
          <w:rFonts w:ascii="Calibri" w:hAnsi="Calibri"/>
        </w:rPr>
      </w:pPr>
      <w:r>
        <w:rPr>
          <w:rFonts w:ascii="Calibri" w:hAnsi="Calibri"/>
        </w:rPr>
        <w:t>Phone don’t email</w:t>
      </w:r>
    </w:p>
    <w:p w:rsidR="00E655B5" w:rsidRDefault="00E655B5" w:rsidP="00445CC2">
      <w:pPr>
        <w:numPr>
          <w:ilvl w:val="0"/>
          <w:numId w:val="14"/>
        </w:numPr>
        <w:rPr>
          <w:rFonts w:ascii="Calibri" w:hAnsi="Calibri"/>
        </w:rPr>
      </w:pPr>
      <w:r>
        <w:rPr>
          <w:rFonts w:ascii="Calibri" w:hAnsi="Calibri"/>
        </w:rPr>
        <w:t>Ring once only</w:t>
      </w:r>
    </w:p>
    <w:p w:rsidR="00E655B5" w:rsidRDefault="00E655B5" w:rsidP="00445CC2">
      <w:pPr>
        <w:numPr>
          <w:ilvl w:val="0"/>
          <w:numId w:val="14"/>
        </w:numPr>
        <w:rPr>
          <w:rFonts w:ascii="Calibri" w:hAnsi="Calibri"/>
        </w:rPr>
      </w:pPr>
      <w:r>
        <w:rPr>
          <w:rFonts w:ascii="Calibri" w:hAnsi="Calibri"/>
        </w:rPr>
        <w:t>Person making the call will need:</w:t>
      </w:r>
    </w:p>
    <w:p w:rsidR="00E655B5" w:rsidRDefault="00E655B5" w:rsidP="00E655B5">
      <w:pPr>
        <w:numPr>
          <w:ilvl w:val="1"/>
          <w:numId w:val="14"/>
        </w:numPr>
        <w:rPr>
          <w:rFonts w:ascii="Calibri" w:hAnsi="Calibri"/>
        </w:rPr>
      </w:pPr>
      <w:r>
        <w:rPr>
          <w:rFonts w:ascii="Calibri" w:hAnsi="Calibri"/>
        </w:rPr>
        <w:t xml:space="preserve">School </w:t>
      </w:r>
      <w:proofErr w:type="spellStart"/>
      <w:r>
        <w:rPr>
          <w:rFonts w:ascii="Calibri" w:hAnsi="Calibri"/>
        </w:rPr>
        <w:t>Dfee</w:t>
      </w:r>
      <w:proofErr w:type="spellEnd"/>
      <w:r>
        <w:rPr>
          <w:rFonts w:ascii="Calibri" w:hAnsi="Calibri"/>
        </w:rPr>
        <w:t xml:space="preserve"> Number</w:t>
      </w:r>
    </w:p>
    <w:p w:rsidR="00E655B5" w:rsidRDefault="00E655B5" w:rsidP="00E655B5">
      <w:pPr>
        <w:numPr>
          <w:ilvl w:val="1"/>
          <w:numId w:val="14"/>
        </w:numPr>
        <w:rPr>
          <w:rFonts w:ascii="Calibri" w:hAnsi="Calibri"/>
        </w:rPr>
      </w:pPr>
      <w:r>
        <w:rPr>
          <w:rFonts w:ascii="Calibri" w:hAnsi="Calibri"/>
        </w:rPr>
        <w:t>Full address of school</w:t>
      </w:r>
    </w:p>
    <w:p w:rsidR="00E655B5" w:rsidRDefault="00E655B5" w:rsidP="00E655B5">
      <w:pPr>
        <w:numPr>
          <w:ilvl w:val="1"/>
          <w:numId w:val="14"/>
        </w:numPr>
        <w:rPr>
          <w:rFonts w:ascii="Calibri" w:hAnsi="Calibri"/>
        </w:rPr>
      </w:pPr>
      <w:r>
        <w:rPr>
          <w:rFonts w:ascii="Calibri" w:hAnsi="Calibri"/>
        </w:rPr>
        <w:t>Password –</w:t>
      </w:r>
    </w:p>
    <w:p w:rsidR="00E655B5" w:rsidRDefault="00E655B5" w:rsidP="00E655B5">
      <w:pPr>
        <w:numPr>
          <w:ilvl w:val="1"/>
          <w:numId w:val="14"/>
        </w:numPr>
        <w:rPr>
          <w:rFonts w:ascii="Calibri" w:hAnsi="Calibri"/>
        </w:rPr>
      </w:pPr>
      <w:r>
        <w:rPr>
          <w:rFonts w:ascii="Calibri" w:hAnsi="Calibri"/>
        </w:rPr>
        <w:t>Brief message – open from???, school is closed…</w:t>
      </w:r>
    </w:p>
    <w:p w:rsidR="00445CC2" w:rsidRDefault="00445CC2" w:rsidP="00E655B5">
      <w:pPr>
        <w:rPr>
          <w:rFonts w:ascii="Calibri" w:hAnsi="Calibri"/>
        </w:rPr>
      </w:pPr>
    </w:p>
    <w:p w:rsidR="00E655B5" w:rsidRDefault="00E655B5" w:rsidP="00E655B5">
      <w:pPr>
        <w:rPr>
          <w:rFonts w:ascii="Calibri" w:hAnsi="Calibri"/>
        </w:rPr>
      </w:pPr>
      <w:r>
        <w:rPr>
          <w:rFonts w:ascii="Calibri" w:hAnsi="Calibri"/>
        </w:rPr>
        <w:t>Grit Supplies</w:t>
      </w:r>
    </w:p>
    <w:p w:rsidR="00E655B5" w:rsidRDefault="00E655B5" w:rsidP="00E655B5">
      <w:pPr>
        <w:numPr>
          <w:ilvl w:val="0"/>
          <w:numId w:val="16"/>
        </w:numPr>
        <w:rPr>
          <w:rFonts w:ascii="Calibri" w:hAnsi="Calibri"/>
        </w:rPr>
      </w:pPr>
      <w:r>
        <w:rPr>
          <w:rFonts w:ascii="Calibri" w:hAnsi="Calibri"/>
        </w:rPr>
        <w:t>Minimum order is 250kg</w:t>
      </w:r>
    </w:p>
    <w:p w:rsidR="00E655B5" w:rsidRPr="00E655B5" w:rsidRDefault="00E655B5" w:rsidP="00E655B5">
      <w:pPr>
        <w:numPr>
          <w:ilvl w:val="0"/>
          <w:numId w:val="16"/>
        </w:numPr>
        <w:rPr>
          <w:rFonts w:ascii="Calibri" w:hAnsi="Calibri"/>
        </w:rPr>
      </w:pPr>
      <w:r>
        <w:rPr>
          <w:rFonts w:ascii="Calibri" w:hAnsi="Calibri"/>
        </w:rPr>
        <w:t>Property Helpdesk – 0116 3055000 – LTSServiceDesk@leics.gov.uk</w:t>
      </w:r>
    </w:p>
    <w:sectPr w:rsidR="00E655B5" w:rsidRPr="00E655B5" w:rsidSect="00445CC2">
      <w:pgSz w:w="16838" w:h="11906" w:orient="landscape"/>
      <w:pgMar w:top="1077" w:right="902" w:bottom="74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4107"/>
    <w:multiLevelType w:val="hybridMultilevel"/>
    <w:tmpl w:val="B46066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62A3"/>
    <w:multiLevelType w:val="hybridMultilevel"/>
    <w:tmpl w:val="B02C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114F4"/>
    <w:multiLevelType w:val="hybridMultilevel"/>
    <w:tmpl w:val="28FC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37E64"/>
    <w:multiLevelType w:val="hybridMultilevel"/>
    <w:tmpl w:val="3C48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5A1D"/>
    <w:multiLevelType w:val="hybridMultilevel"/>
    <w:tmpl w:val="CA58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C2D08"/>
    <w:multiLevelType w:val="hybridMultilevel"/>
    <w:tmpl w:val="66122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631E3"/>
    <w:multiLevelType w:val="hybridMultilevel"/>
    <w:tmpl w:val="418C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76FC3"/>
    <w:multiLevelType w:val="hybridMultilevel"/>
    <w:tmpl w:val="386A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2263E"/>
    <w:multiLevelType w:val="hybridMultilevel"/>
    <w:tmpl w:val="BEE0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4A4276"/>
    <w:multiLevelType w:val="hybridMultilevel"/>
    <w:tmpl w:val="EA4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D740E9"/>
    <w:multiLevelType w:val="hybridMultilevel"/>
    <w:tmpl w:val="F6C6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12CAD"/>
    <w:multiLevelType w:val="hybridMultilevel"/>
    <w:tmpl w:val="6074B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C653B"/>
    <w:multiLevelType w:val="hybridMultilevel"/>
    <w:tmpl w:val="B7C2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33172"/>
    <w:multiLevelType w:val="hybridMultilevel"/>
    <w:tmpl w:val="7C3A5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F13E5"/>
    <w:multiLevelType w:val="hybridMultilevel"/>
    <w:tmpl w:val="B83E9E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AA96BF6"/>
    <w:multiLevelType w:val="hybridMultilevel"/>
    <w:tmpl w:val="0426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0"/>
  </w:num>
  <w:num w:numId="5">
    <w:abstractNumId w:val="15"/>
  </w:num>
  <w:num w:numId="6">
    <w:abstractNumId w:val="10"/>
  </w:num>
  <w:num w:numId="7">
    <w:abstractNumId w:val="7"/>
  </w:num>
  <w:num w:numId="8">
    <w:abstractNumId w:val="5"/>
  </w:num>
  <w:num w:numId="9">
    <w:abstractNumId w:val="4"/>
  </w:num>
  <w:num w:numId="10">
    <w:abstractNumId w:val="1"/>
  </w:num>
  <w:num w:numId="11">
    <w:abstractNumId w:val="8"/>
  </w:num>
  <w:num w:numId="12">
    <w:abstractNumId w:val="6"/>
  </w:num>
  <w:num w:numId="13">
    <w:abstractNumId w:val="9"/>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71"/>
    <w:rsid w:val="000A042D"/>
    <w:rsid w:val="00141B56"/>
    <w:rsid w:val="0021338A"/>
    <w:rsid w:val="00350F7A"/>
    <w:rsid w:val="00445CC2"/>
    <w:rsid w:val="004B38FB"/>
    <w:rsid w:val="00553A31"/>
    <w:rsid w:val="007F66B0"/>
    <w:rsid w:val="00852362"/>
    <w:rsid w:val="0086017C"/>
    <w:rsid w:val="008C1456"/>
    <w:rsid w:val="009C096B"/>
    <w:rsid w:val="009E24A8"/>
    <w:rsid w:val="009E3FA9"/>
    <w:rsid w:val="00AF2CFC"/>
    <w:rsid w:val="00B47A3B"/>
    <w:rsid w:val="00BB3971"/>
    <w:rsid w:val="00C558D8"/>
    <w:rsid w:val="00C72CBA"/>
    <w:rsid w:val="00CC5148"/>
    <w:rsid w:val="00CE29D8"/>
    <w:rsid w:val="00CE44DF"/>
    <w:rsid w:val="00D06871"/>
    <w:rsid w:val="00E06AE4"/>
    <w:rsid w:val="00E22C76"/>
    <w:rsid w:val="00E5641A"/>
    <w:rsid w:val="00E655B5"/>
    <w:rsid w:val="00E8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FC45A"/>
  <w15:chartTrackingRefBased/>
  <w15:docId w15:val="{422576A4-56A7-4C14-9F5F-CFF1AACF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BB3971"/>
    <w:rPr>
      <w:color w:val="0000FF"/>
      <w:u w:val="single"/>
    </w:rPr>
  </w:style>
  <w:style w:type="paragraph" w:styleId="BalloonText">
    <w:name w:val="Balloon Text"/>
    <w:basedOn w:val="Normal"/>
    <w:link w:val="BalloonTextChar"/>
    <w:rsid w:val="00141B56"/>
    <w:rPr>
      <w:rFonts w:ascii="Segoe UI" w:hAnsi="Segoe UI" w:cs="Segoe UI"/>
      <w:sz w:val="18"/>
      <w:szCs w:val="18"/>
    </w:rPr>
  </w:style>
  <w:style w:type="character" w:customStyle="1" w:styleId="BalloonTextChar">
    <w:name w:val="Balloon Text Char"/>
    <w:link w:val="BalloonText"/>
    <w:rsid w:val="00141B56"/>
    <w:rPr>
      <w:rFonts w:ascii="Segoe UI" w:hAnsi="Segoe UI" w:cs="Segoe UI"/>
      <w:sz w:val="18"/>
      <w:szCs w:val="18"/>
    </w:rPr>
  </w:style>
  <w:style w:type="paragraph" w:styleId="ListParagraph">
    <w:name w:val="List Paragraph"/>
    <w:basedOn w:val="Normal"/>
    <w:uiPriority w:val="34"/>
    <w:qFormat/>
    <w:rsid w:val="00E5641A"/>
    <w:pPr>
      <w:spacing w:after="160" w:line="259" w:lineRule="auto"/>
      <w:ind w:left="720"/>
      <w:contextualSpacing/>
    </w:pPr>
    <w:rPr>
      <w:rFonts w:ascii="Calibri" w:eastAsia="Calibri" w:hAnsi="Calibri"/>
      <w:sz w:val="22"/>
      <w:szCs w:val="22"/>
      <w:lang w:eastAsia="en-US"/>
    </w:rPr>
  </w:style>
  <w:style w:type="paragraph" w:styleId="NoSpacing">
    <w:name w:val="No Spacing"/>
    <w:uiPriority w:val="1"/>
    <w:qFormat/>
    <w:rsid w:val="00E5641A"/>
    <w:rPr>
      <w:rFonts w:ascii="Calibri" w:eastAsia="Calibri" w:hAnsi="Calibri"/>
      <w:sz w:val="22"/>
      <w:szCs w:val="22"/>
      <w:lang w:eastAsia="en-US"/>
    </w:rPr>
  </w:style>
  <w:style w:type="table" w:styleId="TableGrid">
    <w:name w:val="Table Grid"/>
    <w:basedOn w:val="TableNormal"/>
    <w:uiPriority w:val="59"/>
    <w:rsid w:val="0035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heck-school-clos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weather/" TargetMode="External"/><Relationship Id="rId5" Type="http://schemas.openxmlformats.org/officeDocument/2006/relationships/styles" Target="styles.xml"/><Relationship Id="rId10" Type="http://schemas.openxmlformats.org/officeDocument/2006/relationships/hyperlink" Target="http://www.metoffice.gov.uk"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99ABACAE1024D8E57F12FF96172CB" ma:contentTypeVersion="15" ma:contentTypeDescription="Create a new document." ma:contentTypeScope="" ma:versionID="e1f263debca03bd1ec8ca3681646fbeb">
  <xsd:schema xmlns:xsd="http://www.w3.org/2001/XMLSchema" xmlns:xs="http://www.w3.org/2001/XMLSchema" xmlns:p="http://schemas.microsoft.com/office/2006/metadata/properties" xmlns:ns2="2bff2928-0552-4aad-a06c-1dd2f5e43f7b" xmlns:ns3="20c717d4-3cb5-4cce-94a6-4ec1c188dea1" targetNamespace="http://schemas.microsoft.com/office/2006/metadata/properties" ma:root="true" ma:fieldsID="d6ce4a6d859c75bec81de422030f3c4c" ns2:_="" ns3:_="">
    <xsd:import namespace="2bff2928-0552-4aad-a06c-1dd2f5e43f7b"/>
    <xsd:import namespace="20c717d4-3cb5-4cce-94a6-4ec1c188d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f2928-0552-4aad-a06c-1dd2f5e43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d14b71-5425-443b-85c5-bfc51338933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717d4-3cb5-4cce-94a6-4ec1c188d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986cd8-6ab9-4721-89c3-4089f1ef2331}" ma:internalName="TaxCatchAll" ma:showField="CatchAllData" ma:web="20c717d4-3cb5-4cce-94a6-4ec1c188d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ff2928-0552-4aad-a06c-1dd2f5e43f7b">
      <Terms xmlns="http://schemas.microsoft.com/office/infopath/2007/PartnerControls"/>
    </lcf76f155ced4ddcb4097134ff3c332f>
    <TaxCatchAll xmlns="20c717d4-3cb5-4cce-94a6-4ec1c188dea1"/>
  </documentManagement>
</p:properties>
</file>

<file path=customXml/itemProps1.xml><?xml version="1.0" encoding="utf-8"?>
<ds:datastoreItem xmlns:ds="http://schemas.openxmlformats.org/officeDocument/2006/customXml" ds:itemID="{EDE37B10-16ED-4C4E-915D-157339CE9100}">
  <ds:schemaRefs>
    <ds:schemaRef ds:uri="http://schemas.microsoft.com/sharepoint/v3/contenttype/forms"/>
  </ds:schemaRefs>
</ds:datastoreItem>
</file>

<file path=customXml/itemProps2.xml><?xml version="1.0" encoding="utf-8"?>
<ds:datastoreItem xmlns:ds="http://schemas.openxmlformats.org/officeDocument/2006/customXml" ds:itemID="{5E63F7F9-7CCE-495E-A659-A1AC42D1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f2928-0552-4aad-a06c-1dd2f5e43f7b"/>
    <ds:schemaRef ds:uri="20c717d4-3cb5-4cce-94a6-4ec1c188d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470EF-0E31-4D20-9787-5E40AE3DB22E}">
  <ds:schemaRefs>
    <ds:schemaRef ds:uri="http://schemas.microsoft.com/office/2006/metadata/properties"/>
    <ds:schemaRef ds:uri="http://schemas.microsoft.com/office/infopath/2007/PartnerControls"/>
    <ds:schemaRef ds:uri="2bff2928-0552-4aad-a06c-1dd2f5e43f7b"/>
    <ds:schemaRef ds:uri="20c717d4-3cb5-4cce-94a6-4ec1c188de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Heather Primary School</vt:lpstr>
    </vt:vector>
  </TitlesOfParts>
  <Company>Leicestershire County Council</Company>
  <LinksUpToDate>false</LinksUpToDate>
  <CharactersWithSpaces>14266</CharactersWithSpaces>
  <SharedDoc>false</SharedDoc>
  <HLinks>
    <vt:vector size="18" baseType="variant">
      <vt:variant>
        <vt:i4>3866676</vt:i4>
      </vt:variant>
      <vt:variant>
        <vt:i4>6</vt:i4>
      </vt:variant>
      <vt:variant>
        <vt:i4>0</vt:i4>
      </vt:variant>
      <vt:variant>
        <vt:i4>5</vt:i4>
      </vt:variant>
      <vt:variant>
        <vt:lpwstr>https://www.gov.uk/check-school-closure</vt:lpwstr>
      </vt:variant>
      <vt:variant>
        <vt:lpwstr/>
      </vt:variant>
      <vt:variant>
        <vt:i4>93</vt:i4>
      </vt:variant>
      <vt:variant>
        <vt:i4>3</vt:i4>
      </vt:variant>
      <vt:variant>
        <vt:i4>0</vt:i4>
      </vt:variant>
      <vt:variant>
        <vt:i4>5</vt:i4>
      </vt:variant>
      <vt:variant>
        <vt:lpwstr>http://www.bbc.co.uk/weather/</vt:lpwstr>
      </vt:variant>
      <vt:variant>
        <vt:lpwstr/>
      </vt:variant>
      <vt:variant>
        <vt:i4>1245275</vt:i4>
      </vt:variant>
      <vt:variant>
        <vt:i4>0</vt:i4>
      </vt:variant>
      <vt:variant>
        <vt:i4>0</vt:i4>
      </vt:variant>
      <vt:variant>
        <vt:i4>5</vt:i4>
      </vt:variant>
      <vt:variant>
        <vt:lpwstr>http://www.metoffice.gov.uk/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Primary School</dc:title>
  <dc:subject/>
  <dc:creator>HEADTEACHER</dc:creator>
  <cp:keywords/>
  <cp:lastModifiedBy>Maxine Michalowski</cp:lastModifiedBy>
  <cp:revision>2</cp:revision>
  <cp:lastPrinted>2015-11-25T18:27:00Z</cp:lastPrinted>
  <dcterms:created xsi:type="dcterms:W3CDTF">2022-12-11T21:25:00Z</dcterms:created>
  <dcterms:modified xsi:type="dcterms:W3CDTF">2022-12-11T21:25:00Z</dcterms:modified>
</cp:coreProperties>
</file>