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E83" w:rsidRPr="00EE3C98" w14:paraId="00B50424" w14:textId="77777777" w:rsidTr="00057099">
        <w:tc>
          <w:tcPr>
            <w:tcW w:w="10343" w:type="dxa"/>
          </w:tcPr>
          <w:p w14:paraId="7314E18C" w14:textId="1B4F8216" w:rsidR="005E0E83" w:rsidRPr="00EE3C98" w:rsidRDefault="00057099" w:rsidP="00EE3C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Cracking</w:t>
            </w:r>
            <w:r w:rsidR="005E0E83" w:rsidRPr="37B4F72D">
              <w:rPr>
                <w:rFonts w:ascii="Comic Sans MS" w:hAnsi="Comic Sans MS"/>
                <w:sz w:val="24"/>
                <w:szCs w:val="24"/>
              </w:rPr>
              <w:t xml:space="preserve"> Project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5E0E83" w:rsidRPr="37B4F7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D6BCD">
              <w:rPr>
                <w:rFonts w:ascii="Comic Sans MS" w:hAnsi="Comic Sans MS"/>
                <w:sz w:val="24"/>
                <w:szCs w:val="24"/>
              </w:rPr>
              <w:t xml:space="preserve">Easter Holidays </w:t>
            </w:r>
            <w:r w:rsidR="0A4BEEE5" w:rsidRPr="37B4F7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It’s no Yolk!</w:t>
            </w:r>
          </w:p>
        </w:tc>
      </w:tr>
      <w:tr w:rsidR="00EE3C98" w:rsidRPr="00EE3C98" w14:paraId="05EC309B" w14:textId="77777777" w:rsidTr="00057099">
        <w:tc>
          <w:tcPr>
            <w:tcW w:w="10343" w:type="dxa"/>
          </w:tcPr>
          <w:p w14:paraId="48488A60" w14:textId="360383D2" w:rsidR="00EE3C98" w:rsidRDefault="004D6BCD" w:rsidP="00EE3C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Whole School – Suggested Ideas for the Easter Holidays if you would like to use them  </w:t>
            </w:r>
          </w:p>
          <w:p w14:paraId="591AD5BB" w14:textId="67FB37D1" w:rsidR="00171638" w:rsidRPr="00171638" w:rsidRDefault="00171638" w:rsidP="001716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We love to see what you are doing on our private Facebook Page or Twitter Feed</w:t>
            </w:r>
          </w:p>
          <w:p w14:paraId="47C1BDE5" w14:textId="77777777" w:rsidR="00171638" w:rsidRDefault="00755B29" w:rsidP="001716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 w:rsidR="0017163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www.facebook.com/groups/heatherprimaryschoolcolaville</w:t>
              </w:r>
            </w:hyperlink>
            <w:r w:rsidR="00171638">
              <w:rPr>
                <w:rStyle w:val="normaltextrun"/>
                <w:rFonts w:ascii="Calibri" w:hAnsi="Calibri" w:cs="Calibri"/>
                <w:color w:val="0563C1"/>
                <w:sz w:val="22"/>
                <w:szCs w:val="22"/>
                <w:u w:val="single"/>
              </w:rPr>
              <w:t>    </w:t>
            </w:r>
            <w:r w:rsidR="0017163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B3459F" w14:textId="2B993620" w:rsidR="00171638" w:rsidRPr="00171638" w:rsidRDefault="00755B29" w:rsidP="001716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 w:rsidR="00171638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@HeatherPrimary</w:t>
              </w:r>
            </w:hyperlink>
            <w:r w:rsidR="0017163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E0E83" w:rsidRPr="00EE3C98" w14:paraId="49F7B496" w14:textId="77777777" w:rsidTr="00057099">
        <w:tc>
          <w:tcPr>
            <w:tcW w:w="10343" w:type="dxa"/>
          </w:tcPr>
          <w:p w14:paraId="17996758" w14:textId="646A9BD9" w:rsidR="005E0E8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EE3C98">
              <w:rPr>
                <w:rFonts w:ascii="Comic Sans MS" w:hAnsi="Comic Sans MS"/>
                <w:sz w:val="24"/>
                <w:szCs w:val="24"/>
              </w:rPr>
              <w:t xml:space="preserve">Learning Project – </w:t>
            </w:r>
          </w:p>
          <w:p w14:paraId="51A33568" w14:textId="77777777" w:rsidR="005E0E83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EE3C98" w14:paraId="62486C05" w14:textId="77777777" w:rsidTr="00057099">
        <w:tc>
          <w:tcPr>
            <w:tcW w:w="10343" w:type="dxa"/>
            <w:shd w:val="clear" w:color="auto" w:fill="A8D08D" w:themeFill="accent6" w:themeFillTint="99"/>
          </w:tcPr>
          <w:p w14:paraId="4101652C" w14:textId="09552E6E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an Easter Bonnet – have an Easter Bonnet Parade in your garden</w:t>
            </w:r>
          </w:p>
          <w:p w14:paraId="23E2F7A5" w14:textId="30143E51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Decorate an Egg – choose a theme – e.g. Eggy Potter, Eggy Pig,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Eggions</w:t>
            </w:r>
            <w:proofErr w:type="spellEnd"/>
            <w:r w:rsidR="00C55C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Minnions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Eggio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Brothers</w:t>
            </w:r>
          </w:p>
          <w:p w14:paraId="1903B375" w14:textId="63968C7F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an Egg rolling competition</w:t>
            </w:r>
          </w:p>
          <w:p w14:paraId="2198DDE6" w14:textId="6A25BF94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catch</w:t>
            </w:r>
            <w:r w:rsidR="00BA57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with an egg – how far can you throw and catch it before it breaks</w:t>
            </w:r>
          </w:p>
          <w:p w14:paraId="326C876F" w14:textId="6B9DBDD9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needle to create a hole at the two ends of an egg – can you blow the egg out of its shell</w:t>
            </w:r>
          </w:p>
          <w:p w14:paraId="1D892306" w14:textId="7C80116A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Cook a </w:t>
            </w:r>
            <w:r w:rsidR="00057099">
              <w:rPr>
                <w:rFonts w:ascii="Comic Sans MS" w:hAnsi="Comic Sans MS"/>
                <w:sz w:val="24"/>
                <w:szCs w:val="24"/>
              </w:rPr>
              <w:t>recipe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eggs as the main ingredient</w:t>
            </w:r>
          </w:p>
          <w:p w14:paraId="729D44A7" w14:textId="06D186C7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boiled egg and soldiers for breakfast</w:t>
            </w:r>
          </w:p>
          <w:p w14:paraId="0AF830B4" w14:textId="0F8DA330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life cycles – chicks, frogs, caterpillars</w:t>
            </w:r>
          </w:p>
          <w:p w14:paraId="47BA28BA" w14:textId="379AA9E7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your own version of </w:t>
            </w:r>
            <w:r w:rsidR="00057099">
              <w:rPr>
                <w:rFonts w:ascii="Comic Sans MS" w:hAnsi="Comic Sans MS"/>
                <w:sz w:val="24"/>
                <w:szCs w:val="24"/>
              </w:rPr>
              <w:t>Humpty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Dumpty</w:t>
            </w:r>
          </w:p>
          <w:p w14:paraId="1F7FD36B" w14:textId="4EA77225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wall for Humpty Dumpty</w:t>
            </w:r>
          </w:p>
          <w:p w14:paraId="08D2D0DC" w14:textId="255EBD9B" w:rsidR="004D6BCD" w:rsidRDefault="004D6BCD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an Easter pom-pom wreath - </w:t>
            </w:r>
            <w:hyperlink r:id="rId10" w:history="1">
              <w:r w:rsidR="00057099" w:rsidRPr="00890A2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https://www.diyncrafts.com/87821/decor/pom-pom-bunny-wreath</w:t>
              </w:r>
            </w:hyperlink>
          </w:p>
          <w:p w14:paraId="74FDF361" w14:textId="1647B864" w:rsidR="00057099" w:rsidRDefault="00057099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an Easter themed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wordsearch</w:t>
            </w:r>
            <w:proofErr w:type="spellEnd"/>
          </w:p>
          <w:p w14:paraId="0C874BCD" w14:textId="67850935" w:rsidR="00057099" w:rsidRDefault="00057099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out who celebrates Easter – what is it all about?  </w:t>
            </w:r>
          </w:p>
          <w:p w14:paraId="75BF249F" w14:textId="7183C4AE" w:rsidR="00057099" w:rsidRDefault="00057099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out, how do people celebrate Easter</w:t>
            </w:r>
          </w:p>
          <w:p w14:paraId="671D289E" w14:textId="0C6CDA1C" w:rsidR="00057099" w:rsidRDefault="00057099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an Easter nest/basket suitable for some mini eggs</w:t>
            </w:r>
            <w:r w:rsidR="5C0E1C5E" w:rsidRPr="3C0FB0E9">
              <w:rPr>
                <w:rFonts w:ascii="Comic Sans MS" w:hAnsi="Comic Sans MS"/>
                <w:sz w:val="24"/>
                <w:szCs w:val="24"/>
              </w:rPr>
              <w:t>. You could recycle an old box or container. Paint or decorate with bright coloured papers and other craft materials</w:t>
            </w:r>
            <w:r w:rsidR="00755B29">
              <w:rPr>
                <w:rFonts w:ascii="Comic Sans MS" w:hAnsi="Comic Sans MS"/>
                <w:sz w:val="24"/>
                <w:szCs w:val="24"/>
              </w:rPr>
              <w:t xml:space="preserve"> or make one out of chocolate and shredded wheat!</w:t>
            </w:r>
            <w:bookmarkStart w:id="0" w:name="_GoBack"/>
            <w:bookmarkEnd w:id="0"/>
          </w:p>
          <w:p w14:paraId="268B8CE0" w14:textId="2DBADA00" w:rsidR="00057099" w:rsidRDefault="00057099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an Easter card with a pop up chick inside  - send it to someone you can’t meet up with at the moment– here is one idea </w:t>
            </w:r>
            <w:hyperlink r:id="rId11" w:history="1">
              <w:r w:rsidRPr="00890A2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https://www.muminthemadhouse.com/easter-chick-card-with-pop-out-beak/</w:t>
              </w:r>
            </w:hyperlink>
          </w:p>
          <w:p w14:paraId="0A2A0FF5" w14:textId="43EB740B" w:rsidR="00057099" w:rsidRDefault="00057099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an Easter Egg Hunt – create clues to help find the egg using words such as behind, next to, to the left off, in between etc</w:t>
            </w:r>
          </w:p>
          <w:p w14:paraId="3ACF900E" w14:textId="386E587F" w:rsidR="00057099" w:rsidRDefault="00F044B4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the vinegar making an egg bounce experiment!</w:t>
            </w:r>
          </w:p>
          <w:p w14:paraId="6F7FE361" w14:textId="1BA03A1D" w:rsidR="00057099" w:rsidRPr="004D6BCD" w:rsidRDefault="245782C1" w:rsidP="004D6B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717B351D">
              <w:rPr>
                <w:rFonts w:ascii="Comic Sans MS" w:hAnsi="Comic Sans MS"/>
                <w:sz w:val="24"/>
                <w:szCs w:val="24"/>
              </w:rPr>
              <w:t xml:space="preserve">Make an egg grass/ cress head using a </w:t>
            </w:r>
            <w:proofErr w:type="gramStart"/>
            <w:r w:rsidRPr="717B351D">
              <w:rPr>
                <w:rFonts w:ascii="Comic Sans MS" w:hAnsi="Comic Sans MS"/>
                <w:sz w:val="24"/>
                <w:szCs w:val="24"/>
              </w:rPr>
              <w:t>hollowed out</w:t>
            </w:r>
            <w:proofErr w:type="gramEnd"/>
            <w:r w:rsidRPr="717B351D">
              <w:rPr>
                <w:rFonts w:ascii="Comic Sans MS" w:hAnsi="Comic Sans MS"/>
                <w:sz w:val="24"/>
                <w:szCs w:val="24"/>
              </w:rPr>
              <w:t xml:space="preserve"> egg shell, cotton wool and </w:t>
            </w:r>
            <w:r w:rsidR="00FE6C45">
              <w:rPr>
                <w:rFonts w:ascii="Comic Sans MS" w:hAnsi="Comic Sans MS"/>
                <w:sz w:val="24"/>
                <w:szCs w:val="24"/>
              </w:rPr>
              <w:t>grass</w:t>
            </w:r>
            <w:r w:rsidRPr="717B351D">
              <w:rPr>
                <w:rFonts w:ascii="Comic Sans MS" w:hAnsi="Comic Sans MS"/>
                <w:sz w:val="24"/>
                <w:szCs w:val="24"/>
              </w:rPr>
              <w:t xml:space="preserve"> or cress seed</w:t>
            </w:r>
          </w:p>
          <w:p w14:paraId="181C5F25" w14:textId="3467BF2F" w:rsidR="6034C06C" w:rsidRDefault="6034C06C" w:rsidP="717B35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17B351D">
              <w:rPr>
                <w:rFonts w:ascii="Comic Sans MS" w:hAnsi="Comic Sans MS"/>
                <w:sz w:val="24"/>
                <w:szCs w:val="24"/>
              </w:rPr>
              <w:t>Find a recipe for some traditional Easter baking</w:t>
            </w:r>
            <w:r w:rsidR="0D60E7E7" w:rsidRPr="717B351D">
              <w:rPr>
                <w:rFonts w:ascii="Comic Sans MS" w:hAnsi="Comic Sans MS"/>
                <w:sz w:val="24"/>
                <w:szCs w:val="24"/>
              </w:rPr>
              <w:t>, such as</w:t>
            </w:r>
            <w:r w:rsidRPr="717B351D">
              <w:rPr>
                <w:rFonts w:ascii="Comic Sans MS" w:hAnsi="Comic Sans MS"/>
                <w:sz w:val="24"/>
                <w:szCs w:val="24"/>
              </w:rPr>
              <w:t xml:space="preserve"> hot cross buns or Easter cake. Help </w:t>
            </w:r>
            <w:r w:rsidR="4261484B" w:rsidRPr="717B351D">
              <w:rPr>
                <w:rFonts w:ascii="Comic Sans MS" w:hAnsi="Comic Sans MS"/>
                <w:sz w:val="24"/>
                <w:szCs w:val="24"/>
              </w:rPr>
              <w:t>to weigh out the ingredients, count the spoonfuls, check the clock for the time in the oven</w:t>
            </w:r>
            <w:r w:rsidR="180212BF" w:rsidRPr="717B351D">
              <w:rPr>
                <w:rFonts w:ascii="Comic Sans MS" w:hAnsi="Comic Sans MS"/>
                <w:sz w:val="24"/>
                <w:szCs w:val="24"/>
              </w:rPr>
              <w:t xml:space="preserve"> and enjoy tasting what you have made!</w:t>
            </w:r>
          </w:p>
          <w:p w14:paraId="0C349564" w14:textId="2A73074A" w:rsidR="00201C26" w:rsidRPr="00201C26" w:rsidRDefault="00201C2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99C43A" w14:textId="77777777" w:rsidR="00EE3C98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DBEF00" w14:textId="77777777" w:rsidR="00EE3C98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61D779" w14:textId="77777777" w:rsidR="00EE3C98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F2D8B6" w14:textId="77777777" w:rsidR="00EE3C98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0FFD37" w14:textId="77777777" w:rsidR="00EE3C98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BB9E253" w14:textId="77777777" w:rsidR="00E541F6" w:rsidRPr="00EE3C98" w:rsidRDefault="00E541F6">
      <w:pPr>
        <w:rPr>
          <w:rFonts w:ascii="Comic Sans MS" w:hAnsi="Comic Sans MS"/>
          <w:sz w:val="24"/>
          <w:szCs w:val="24"/>
        </w:rPr>
      </w:pPr>
    </w:p>
    <w:sectPr w:rsidR="00E541F6" w:rsidRPr="00EE3C98" w:rsidSect="0005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D42"/>
    <w:multiLevelType w:val="hybridMultilevel"/>
    <w:tmpl w:val="A602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7C9C"/>
    <w:multiLevelType w:val="hybridMultilevel"/>
    <w:tmpl w:val="7402F75E"/>
    <w:lvl w:ilvl="0" w:tplc="908A6CE8">
      <w:start w:val="1"/>
      <w:numFmt w:val="decimal"/>
      <w:lvlText w:val="%1."/>
      <w:lvlJc w:val="left"/>
      <w:pPr>
        <w:ind w:left="720" w:hanging="360"/>
      </w:pPr>
    </w:lvl>
    <w:lvl w:ilvl="1" w:tplc="60680F6A">
      <w:start w:val="1"/>
      <w:numFmt w:val="lowerLetter"/>
      <w:lvlText w:val="%2."/>
      <w:lvlJc w:val="left"/>
      <w:pPr>
        <w:ind w:left="1440" w:hanging="360"/>
      </w:pPr>
    </w:lvl>
    <w:lvl w:ilvl="2" w:tplc="CE58BD0A">
      <w:start w:val="1"/>
      <w:numFmt w:val="lowerRoman"/>
      <w:lvlText w:val="%3."/>
      <w:lvlJc w:val="right"/>
      <w:pPr>
        <w:ind w:left="2160" w:hanging="180"/>
      </w:pPr>
    </w:lvl>
    <w:lvl w:ilvl="3" w:tplc="DC206582">
      <w:start w:val="1"/>
      <w:numFmt w:val="decimal"/>
      <w:lvlText w:val="%4."/>
      <w:lvlJc w:val="left"/>
      <w:pPr>
        <w:ind w:left="2880" w:hanging="360"/>
      </w:pPr>
    </w:lvl>
    <w:lvl w:ilvl="4" w:tplc="A11C57A0">
      <w:start w:val="1"/>
      <w:numFmt w:val="lowerLetter"/>
      <w:lvlText w:val="%5."/>
      <w:lvlJc w:val="left"/>
      <w:pPr>
        <w:ind w:left="3600" w:hanging="360"/>
      </w:pPr>
    </w:lvl>
    <w:lvl w:ilvl="5" w:tplc="00529E92">
      <w:start w:val="1"/>
      <w:numFmt w:val="lowerRoman"/>
      <w:lvlText w:val="%6."/>
      <w:lvlJc w:val="right"/>
      <w:pPr>
        <w:ind w:left="4320" w:hanging="180"/>
      </w:pPr>
    </w:lvl>
    <w:lvl w:ilvl="6" w:tplc="F4B2D872">
      <w:start w:val="1"/>
      <w:numFmt w:val="decimal"/>
      <w:lvlText w:val="%7."/>
      <w:lvlJc w:val="left"/>
      <w:pPr>
        <w:ind w:left="5040" w:hanging="360"/>
      </w:pPr>
    </w:lvl>
    <w:lvl w:ilvl="7" w:tplc="1DAEE000">
      <w:start w:val="1"/>
      <w:numFmt w:val="lowerLetter"/>
      <w:lvlText w:val="%8."/>
      <w:lvlJc w:val="left"/>
      <w:pPr>
        <w:ind w:left="5760" w:hanging="360"/>
      </w:pPr>
    </w:lvl>
    <w:lvl w:ilvl="8" w:tplc="1054BC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950"/>
    <w:multiLevelType w:val="hybridMultilevel"/>
    <w:tmpl w:val="A1C6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71ED"/>
    <w:multiLevelType w:val="hybridMultilevel"/>
    <w:tmpl w:val="B38C9A3C"/>
    <w:lvl w:ilvl="0" w:tplc="9B0C98FC">
      <w:start w:val="1"/>
      <w:numFmt w:val="decimal"/>
      <w:lvlText w:val="%1."/>
      <w:lvlJc w:val="left"/>
      <w:pPr>
        <w:ind w:left="720" w:hanging="360"/>
      </w:pPr>
    </w:lvl>
    <w:lvl w:ilvl="1" w:tplc="AAC85C36">
      <w:start w:val="1"/>
      <w:numFmt w:val="lowerLetter"/>
      <w:lvlText w:val="%2."/>
      <w:lvlJc w:val="left"/>
      <w:pPr>
        <w:ind w:left="1440" w:hanging="360"/>
      </w:pPr>
    </w:lvl>
    <w:lvl w:ilvl="2" w:tplc="1AA0E2EA">
      <w:start w:val="1"/>
      <w:numFmt w:val="lowerRoman"/>
      <w:lvlText w:val="%3."/>
      <w:lvlJc w:val="right"/>
      <w:pPr>
        <w:ind w:left="2160" w:hanging="180"/>
      </w:pPr>
    </w:lvl>
    <w:lvl w:ilvl="3" w:tplc="C3D0B754">
      <w:start w:val="1"/>
      <w:numFmt w:val="decimal"/>
      <w:lvlText w:val="%4."/>
      <w:lvlJc w:val="left"/>
      <w:pPr>
        <w:ind w:left="2880" w:hanging="360"/>
      </w:pPr>
    </w:lvl>
    <w:lvl w:ilvl="4" w:tplc="C748A5B2">
      <w:start w:val="1"/>
      <w:numFmt w:val="lowerLetter"/>
      <w:lvlText w:val="%5."/>
      <w:lvlJc w:val="left"/>
      <w:pPr>
        <w:ind w:left="3600" w:hanging="360"/>
      </w:pPr>
    </w:lvl>
    <w:lvl w:ilvl="5" w:tplc="0A8886EA">
      <w:start w:val="1"/>
      <w:numFmt w:val="lowerRoman"/>
      <w:lvlText w:val="%6."/>
      <w:lvlJc w:val="right"/>
      <w:pPr>
        <w:ind w:left="4320" w:hanging="180"/>
      </w:pPr>
    </w:lvl>
    <w:lvl w:ilvl="6" w:tplc="434E98E4">
      <w:start w:val="1"/>
      <w:numFmt w:val="decimal"/>
      <w:lvlText w:val="%7."/>
      <w:lvlJc w:val="left"/>
      <w:pPr>
        <w:ind w:left="5040" w:hanging="360"/>
      </w:pPr>
    </w:lvl>
    <w:lvl w:ilvl="7" w:tplc="F47A8652">
      <w:start w:val="1"/>
      <w:numFmt w:val="lowerLetter"/>
      <w:lvlText w:val="%8."/>
      <w:lvlJc w:val="left"/>
      <w:pPr>
        <w:ind w:left="5760" w:hanging="360"/>
      </w:pPr>
    </w:lvl>
    <w:lvl w:ilvl="8" w:tplc="7CB6B1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17EA5"/>
    <w:rsid w:val="00057099"/>
    <w:rsid w:val="00100FA3"/>
    <w:rsid w:val="001134C5"/>
    <w:rsid w:val="00171638"/>
    <w:rsid w:val="001757DE"/>
    <w:rsid w:val="00190D6E"/>
    <w:rsid w:val="00201C26"/>
    <w:rsid w:val="0025360D"/>
    <w:rsid w:val="002D166D"/>
    <w:rsid w:val="003E54AD"/>
    <w:rsid w:val="004D6BCD"/>
    <w:rsid w:val="004E458C"/>
    <w:rsid w:val="005B79FC"/>
    <w:rsid w:val="005E0E83"/>
    <w:rsid w:val="005E2066"/>
    <w:rsid w:val="006868A7"/>
    <w:rsid w:val="00696EF5"/>
    <w:rsid w:val="00755B29"/>
    <w:rsid w:val="007941B9"/>
    <w:rsid w:val="009B2CF2"/>
    <w:rsid w:val="009E1EEA"/>
    <w:rsid w:val="00A808E4"/>
    <w:rsid w:val="00B744B8"/>
    <w:rsid w:val="00B87B85"/>
    <w:rsid w:val="00BA57BB"/>
    <w:rsid w:val="00C55C3C"/>
    <w:rsid w:val="00E26E10"/>
    <w:rsid w:val="00E541F6"/>
    <w:rsid w:val="00EE3C98"/>
    <w:rsid w:val="00F044B4"/>
    <w:rsid w:val="00F21BE5"/>
    <w:rsid w:val="00FE6C45"/>
    <w:rsid w:val="0764C495"/>
    <w:rsid w:val="0A2415AF"/>
    <w:rsid w:val="0A4BEEE5"/>
    <w:rsid w:val="0D60E7E7"/>
    <w:rsid w:val="132E8231"/>
    <w:rsid w:val="1539CA38"/>
    <w:rsid w:val="180212BF"/>
    <w:rsid w:val="1BE0A3BA"/>
    <w:rsid w:val="1CD04AA4"/>
    <w:rsid w:val="219DE91F"/>
    <w:rsid w:val="231A3EF3"/>
    <w:rsid w:val="245782C1"/>
    <w:rsid w:val="24AFF45D"/>
    <w:rsid w:val="27DA4905"/>
    <w:rsid w:val="2CA19600"/>
    <w:rsid w:val="37B4F72D"/>
    <w:rsid w:val="3A5E14F7"/>
    <w:rsid w:val="3C0FB0E9"/>
    <w:rsid w:val="3DFB8B7F"/>
    <w:rsid w:val="4261484B"/>
    <w:rsid w:val="5C0E1C5E"/>
    <w:rsid w:val="5D7DA9D7"/>
    <w:rsid w:val="5DEE69D2"/>
    <w:rsid w:val="6034C06C"/>
    <w:rsid w:val="647EA276"/>
    <w:rsid w:val="675E42BE"/>
    <w:rsid w:val="70F086CA"/>
    <w:rsid w:val="717B351D"/>
    <w:rsid w:val="71FA6ED1"/>
    <w:rsid w:val="762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0B00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17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1638"/>
  </w:style>
  <w:style w:type="character" w:customStyle="1" w:styleId="eop">
    <w:name w:val="eop"/>
    <w:basedOn w:val="DefaultParagraphFont"/>
    <w:rsid w:val="00171638"/>
  </w:style>
  <w:style w:type="character" w:styleId="UnresolvedMention">
    <w:name w:val="Unresolved Mention"/>
    <w:basedOn w:val="DefaultParagraphFont"/>
    <w:uiPriority w:val="99"/>
    <w:semiHidden/>
    <w:unhideWhenUsed/>
    <w:rsid w:val="0017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minthemadhouse.com/easter-chick-card-with-pop-out-bea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iyncrafts.com/87821/decor/pom-pom-bunny-wreat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142EC-3CFB-43A3-B9D0-0BA0D1449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E2BFB-8868-46F3-8591-614D80517A8B}">
  <ds:schemaRefs>
    <ds:schemaRef ds:uri="http://schemas.microsoft.com/office/2006/metadata/properties"/>
    <ds:schemaRef ds:uri="88d2d2f7-a33e-4945-8999-1cb0cdff734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dc5c78d-4f31-4330-8978-b3167088de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A88038-EFAD-4E4A-8FD2-B835DBC6099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8d2d2f7-a33e-4945-8999-1cb0cdff734e"/>
    <ds:schemaRef ds:uri="bdc5c78d-4f31-4330-8978-b3167088dec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9</cp:revision>
  <dcterms:created xsi:type="dcterms:W3CDTF">2020-04-02T04:16:00Z</dcterms:created>
  <dcterms:modified xsi:type="dcterms:W3CDTF">2020-04-05T09:19:00Z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Order">
    <vt:r8>1500</vt:r8>
  </property>
  <property fmtid="{D5CDD505-2E9C-101B-9397-08002B2CF9AE}" pid="4" name="ComplianceAssetId">
    <vt:lpwstr/>
  </property>
</Properties>
</file>