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5E0E83" w:rsidRPr="00EE3C98" w14:paraId="4FDEC437" w14:textId="77777777" w:rsidTr="00976B37">
        <w:tc>
          <w:tcPr>
            <w:tcW w:w="10768" w:type="dxa"/>
            <w:gridSpan w:val="2"/>
          </w:tcPr>
          <w:p w14:paraId="6C30AFC2" w14:textId="77777777" w:rsidR="005E0E83" w:rsidRPr="00EE3C98" w:rsidRDefault="005E0E83" w:rsidP="00EE3C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t>Learning Project Week 1:</w:t>
            </w:r>
            <w:r w:rsidR="000325B3">
              <w:rPr>
                <w:rFonts w:ascii="Comic Sans MS" w:hAnsi="Comic Sans MS"/>
                <w:sz w:val="24"/>
                <w:szCs w:val="24"/>
              </w:rPr>
              <w:t xml:space="preserve"> My Family</w:t>
            </w:r>
          </w:p>
        </w:tc>
      </w:tr>
      <w:tr w:rsidR="00EE3C98" w:rsidRPr="00EE3C98" w14:paraId="00A44913" w14:textId="77777777" w:rsidTr="00976B37">
        <w:tc>
          <w:tcPr>
            <w:tcW w:w="10768" w:type="dxa"/>
            <w:gridSpan w:val="2"/>
          </w:tcPr>
          <w:p w14:paraId="2E221A7E" w14:textId="39CC8765" w:rsidR="00EE3C98" w:rsidRPr="00EE3C98" w:rsidRDefault="00EE3C98" w:rsidP="644D3E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644D3ECC">
              <w:rPr>
                <w:rFonts w:ascii="Comic Sans MS" w:hAnsi="Comic Sans MS"/>
                <w:sz w:val="24"/>
                <w:szCs w:val="24"/>
              </w:rPr>
              <w:t>Class:</w:t>
            </w:r>
            <w:r w:rsidR="00AA599E" w:rsidRPr="644D3E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0D13">
              <w:rPr>
                <w:rFonts w:ascii="Comic Sans MS" w:hAnsi="Comic Sans MS"/>
                <w:sz w:val="24"/>
                <w:szCs w:val="24"/>
              </w:rPr>
              <w:t>Obama</w:t>
            </w:r>
            <w:r w:rsidR="00F16D11" w:rsidRPr="644D3EC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C40B21A" w14:textId="3C9E4AB3" w:rsidR="00EE3C98" w:rsidRPr="00EE3C98" w:rsidRDefault="6EA29050" w:rsidP="782944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82944E3">
              <w:rPr>
                <w:rFonts w:ascii="Comic Sans MS" w:hAnsi="Comic Sans MS"/>
                <w:sz w:val="24"/>
                <w:szCs w:val="24"/>
              </w:rPr>
              <w:t>Please complete</w:t>
            </w:r>
            <w:r w:rsidR="413BC961" w:rsidRPr="782944E3">
              <w:rPr>
                <w:rFonts w:ascii="Comic Sans MS" w:hAnsi="Comic Sans MS"/>
                <w:sz w:val="24"/>
                <w:szCs w:val="24"/>
              </w:rPr>
              <w:t xml:space="preserve"> at least</w:t>
            </w:r>
            <w:r w:rsidRPr="782944E3">
              <w:rPr>
                <w:rFonts w:ascii="Comic Sans MS" w:hAnsi="Comic Sans MS"/>
                <w:sz w:val="24"/>
                <w:szCs w:val="24"/>
              </w:rPr>
              <w:t xml:space="preserve"> 3 of the tasks below during the week</w:t>
            </w:r>
            <w:r w:rsidR="37C2B89C" w:rsidRPr="782944E3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2C42F69D" w14:textId="77777777" w:rsidR="00EE3C98" w:rsidRDefault="0BBC6DB5" w:rsidP="644D3ECC">
            <w:pPr>
              <w:jc w:val="center"/>
              <w:rPr>
                <w:rStyle w:val="Hyperlink"/>
              </w:rPr>
            </w:pPr>
            <w:r w:rsidRPr="782944E3">
              <w:rPr>
                <w:rFonts w:ascii="Comic Sans MS" w:hAnsi="Comic Sans MS"/>
                <w:sz w:val="24"/>
                <w:szCs w:val="24"/>
              </w:rPr>
              <w:t>We love to see what you are doing on our private Facebook Page</w:t>
            </w:r>
            <w:r w:rsidR="00D44BA6">
              <w:rPr>
                <w:rFonts w:ascii="Comic Sans MS" w:hAnsi="Comic Sans MS"/>
                <w:sz w:val="24"/>
                <w:szCs w:val="24"/>
              </w:rPr>
              <w:t xml:space="preserve"> or Twitter Feed</w:t>
            </w:r>
            <w:r w:rsidRPr="782944E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8">
              <w:r w:rsidRPr="782944E3">
                <w:rPr>
                  <w:rStyle w:val="Hyperlink"/>
                </w:rPr>
                <w:t>www.facebook.com/groups/heatherprimaryschoolcolaville</w:t>
              </w:r>
            </w:hyperlink>
            <w:r w:rsidR="00D44BA6">
              <w:rPr>
                <w:rStyle w:val="Hyperlink"/>
              </w:rPr>
              <w:t xml:space="preserve">    </w:t>
            </w:r>
          </w:p>
          <w:p w14:paraId="72432022" w14:textId="0F496CFC" w:rsidR="00D44BA6" w:rsidRPr="00EE3C98" w:rsidRDefault="00D44BA6" w:rsidP="644D3ECC">
            <w:pPr>
              <w:jc w:val="center"/>
            </w:pPr>
            <w:hyperlink r:id="rId9" w:history="1">
              <w:r w:rsidRPr="00D44BA6">
                <w:rPr>
                  <w:rStyle w:val="Hyperlink"/>
                </w:rPr>
                <w:t>@</w:t>
              </w:r>
              <w:proofErr w:type="spellStart"/>
              <w:r w:rsidRPr="00D44BA6">
                <w:rPr>
                  <w:rStyle w:val="Hyperlink"/>
                </w:rPr>
                <w:t>HeatherPrimary</w:t>
              </w:r>
              <w:proofErr w:type="spellEnd"/>
            </w:hyperlink>
          </w:p>
        </w:tc>
      </w:tr>
      <w:tr w:rsidR="00100FA3" w:rsidRPr="00EE3C98" w14:paraId="61C33C6C" w14:textId="77777777" w:rsidTr="00976B37">
        <w:tc>
          <w:tcPr>
            <w:tcW w:w="5384" w:type="dxa"/>
          </w:tcPr>
          <w:p w14:paraId="116280D3" w14:textId="6FDF97DD" w:rsidR="00100FA3" w:rsidRPr="00EE3C98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644D3ECC">
              <w:rPr>
                <w:rFonts w:ascii="Comic Sans MS" w:hAnsi="Comic Sans MS"/>
                <w:sz w:val="24"/>
                <w:szCs w:val="24"/>
              </w:rPr>
              <w:t xml:space="preserve">Weekly Maths Tasks </w:t>
            </w:r>
          </w:p>
        </w:tc>
        <w:tc>
          <w:tcPr>
            <w:tcW w:w="5384" w:type="dxa"/>
          </w:tcPr>
          <w:p w14:paraId="677BFB3A" w14:textId="30D6FB4B" w:rsidR="00100FA3" w:rsidRPr="00EE3C98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644D3ECC">
              <w:rPr>
                <w:rFonts w:ascii="Comic Sans MS" w:hAnsi="Comic Sans MS"/>
                <w:sz w:val="24"/>
                <w:szCs w:val="24"/>
              </w:rPr>
              <w:t xml:space="preserve">Weekly Reading Tasks </w:t>
            </w:r>
          </w:p>
        </w:tc>
      </w:tr>
      <w:tr w:rsidR="005E0E83" w:rsidRPr="00EE3C98" w14:paraId="74EA561A" w14:textId="77777777" w:rsidTr="00976B37">
        <w:tc>
          <w:tcPr>
            <w:tcW w:w="5384" w:type="dxa"/>
            <w:shd w:val="clear" w:color="auto" w:fill="BDD6EE" w:themeFill="accent1" w:themeFillTint="66"/>
          </w:tcPr>
          <w:p w14:paraId="6BB41754" w14:textId="77777777" w:rsidR="006D528E" w:rsidRPr="006D528E" w:rsidRDefault="00107C88" w:rsidP="006D52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 w:cstheme="minorHAnsi"/>
                <w:color w:val="000000"/>
                <w:sz w:val="20"/>
                <w:szCs w:val="20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Working on </w:t>
            </w:r>
            <w:r w:rsidRPr="006D528E">
              <w:rPr>
                <w:rFonts w:eastAsia="ArialMT" w:cstheme="minorHAnsi"/>
                <w:color w:val="1155CD"/>
                <w:sz w:val="20"/>
                <w:szCs w:val="20"/>
              </w:rPr>
              <w:t xml:space="preserve">Times Table </w:t>
            </w:r>
            <w:proofErr w:type="spellStart"/>
            <w:proofErr w:type="gramStart"/>
            <w:r w:rsidRPr="006D528E">
              <w:rPr>
                <w:rFonts w:eastAsia="ArialMT" w:cstheme="minorHAnsi"/>
                <w:color w:val="1155CD"/>
                <w:sz w:val="20"/>
                <w:szCs w:val="20"/>
              </w:rPr>
              <w:t>Rockstars</w:t>
            </w:r>
            <w:proofErr w:type="spellEnd"/>
            <w:r w:rsidRPr="006D528E">
              <w:rPr>
                <w:rFonts w:eastAsia="ArialMT" w:cstheme="minorHAnsi"/>
                <w:color w:val="1155CD"/>
                <w:sz w:val="20"/>
                <w:szCs w:val="20"/>
              </w:rPr>
              <w:t xml:space="preserve"> </w:t>
            </w:r>
            <w:r w:rsidR="006D528E" w:rsidRPr="006D528E">
              <w:rPr>
                <w:rFonts w:eastAsia="ArialMT" w:cstheme="minorHAnsi"/>
                <w:color w:val="1155CD"/>
                <w:sz w:val="20"/>
                <w:szCs w:val="20"/>
              </w:rPr>
              <w:t>.</w:t>
            </w:r>
            <w:proofErr w:type="gramEnd"/>
          </w:p>
          <w:p w14:paraId="5B9CE9AC" w14:textId="77777777" w:rsidR="006D528E" w:rsidRPr="006D528E" w:rsidRDefault="006D528E" w:rsidP="006D52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 w:cstheme="minorHAnsi"/>
                <w:color w:val="000000"/>
                <w:sz w:val="20"/>
                <w:szCs w:val="20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Work on </w:t>
            </w:r>
            <w:hyperlink r:id="rId10" w:history="1">
              <w:r w:rsidRPr="006D528E">
                <w:rPr>
                  <w:rStyle w:val="Hyperlink"/>
                  <w:rFonts w:eastAsia="ArialMT" w:cstheme="minorHAnsi"/>
                  <w:sz w:val="20"/>
                  <w:szCs w:val="20"/>
                </w:rPr>
                <w:t>My Maths</w:t>
              </w:r>
            </w:hyperlink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 – each day </w:t>
            </w:r>
          </w:p>
          <w:p w14:paraId="05E68AD1" w14:textId="3FA45180" w:rsidR="00107C88" w:rsidRPr="006D528E" w:rsidRDefault="00107C88" w:rsidP="006D52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 w:cstheme="minorHAnsi"/>
                <w:color w:val="000000"/>
                <w:sz w:val="20"/>
                <w:szCs w:val="20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Get a piece of paper and ask your child</w:t>
            </w:r>
          </w:p>
          <w:p w14:paraId="003ADE88" w14:textId="5FC75349" w:rsidR="00107C88" w:rsidRPr="006D528E" w:rsidRDefault="00107C88" w:rsidP="00107C88">
            <w:pPr>
              <w:autoSpaceDE w:val="0"/>
              <w:autoSpaceDN w:val="0"/>
              <w:adjustRightInd w:val="0"/>
              <w:rPr>
                <w:rFonts w:eastAsia="ArialMT" w:cstheme="minorHAnsi"/>
                <w:color w:val="000000"/>
                <w:sz w:val="20"/>
                <w:szCs w:val="20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to show everything you know about</w:t>
            </w:r>
            <w:r w:rsidR="006D528E"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addition and subtraction. This could be</w:t>
            </w:r>
            <w:r w:rsidR="006D528E"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pictures, diagrams, explanations,</w:t>
            </w:r>
            <w:r w:rsidR="006D528E"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methods etc. They can be as creative as</w:t>
            </w:r>
            <w:r w:rsidR="006D528E"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they want to be.</w:t>
            </w:r>
          </w:p>
          <w:p w14:paraId="2FB4264C" w14:textId="2F18D9EE" w:rsidR="00107C88" w:rsidRPr="006D528E" w:rsidRDefault="00107C88" w:rsidP="00107C88">
            <w:pPr>
              <w:autoSpaceDE w:val="0"/>
              <w:autoSpaceDN w:val="0"/>
              <w:adjustRightInd w:val="0"/>
              <w:rPr>
                <w:rFonts w:eastAsia="ArialMT" w:cstheme="minorHAnsi"/>
                <w:color w:val="000000"/>
                <w:sz w:val="20"/>
                <w:szCs w:val="20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● Play on </w:t>
            </w:r>
            <w:r w:rsidRPr="006D528E">
              <w:rPr>
                <w:rFonts w:eastAsia="ArialMT" w:cstheme="minorHAnsi"/>
                <w:color w:val="1155CD"/>
                <w:sz w:val="20"/>
                <w:szCs w:val="20"/>
              </w:rPr>
              <w:t xml:space="preserve">Hit the Button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- focus on times</w:t>
            </w:r>
            <w:r w:rsidR="006D528E"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tables, division facts and squared</w:t>
            </w:r>
            <w:r w:rsidR="006D528E"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numbers.</w:t>
            </w:r>
          </w:p>
          <w:p w14:paraId="1EF71E88" w14:textId="52096200" w:rsidR="00107C88" w:rsidRPr="006D528E" w:rsidRDefault="00107C88" w:rsidP="00107C88">
            <w:pPr>
              <w:autoSpaceDE w:val="0"/>
              <w:autoSpaceDN w:val="0"/>
              <w:adjustRightInd w:val="0"/>
              <w:rPr>
                <w:rFonts w:eastAsia="ArialMT" w:cstheme="minorHAnsi"/>
                <w:color w:val="000000"/>
                <w:sz w:val="20"/>
                <w:szCs w:val="20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● Daily </w:t>
            </w:r>
            <w:r w:rsidRPr="006D528E">
              <w:rPr>
                <w:rFonts w:eastAsia="ArialMT" w:cstheme="minorHAnsi"/>
                <w:color w:val="1155CD"/>
                <w:sz w:val="20"/>
                <w:szCs w:val="20"/>
              </w:rPr>
              <w:t xml:space="preserve">arithmetic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for different areas of</w:t>
            </w:r>
            <w:r w:rsidR="006D528E"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maths. Your child should aim to work on</w:t>
            </w:r>
            <w:r w:rsidR="006D528E"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level 4, 5 and 6 activities.</w:t>
            </w:r>
          </w:p>
          <w:p w14:paraId="33849D7E" w14:textId="62A9B989" w:rsidR="00107C88" w:rsidRPr="006D528E" w:rsidRDefault="00107C88" w:rsidP="006D528E">
            <w:pPr>
              <w:autoSpaceDE w:val="0"/>
              <w:autoSpaceDN w:val="0"/>
              <w:adjustRightInd w:val="0"/>
              <w:rPr>
                <w:rFonts w:eastAsia="ArialMT" w:cstheme="minorHAnsi"/>
                <w:color w:val="000000"/>
                <w:sz w:val="20"/>
                <w:szCs w:val="20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● </w:t>
            </w:r>
            <w:r w:rsidR="006D528E" w:rsidRPr="006D528E">
              <w:rPr>
                <w:rFonts w:eastAsia="ArialMT" w:cstheme="minorHAnsi"/>
                <w:color w:val="000000"/>
                <w:sz w:val="20"/>
                <w:szCs w:val="20"/>
              </w:rPr>
              <w:t>Practise telling the time using an analogue clock</w:t>
            </w:r>
          </w:p>
          <w:p w14:paraId="5A39BBE3" w14:textId="77777777" w:rsidR="001009A0" w:rsidRPr="006D528E" w:rsidRDefault="001009A0" w:rsidP="006D52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F8B4F0"/>
          </w:tcPr>
          <w:p w14:paraId="0D02F272" w14:textId="0EE6AFA7" w:rsidR="006D528E" w:rsidRPr="006D528E" w:rsidRDefault="006D528E" w:rsidP="006D528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41"/>
              <w:rPr>
                <w:rFonts w:eastAsia="ArialMT" w:cstheme="minorHAnsi"/>
                <w:sz w:val="20"/>
                <w:szCs w:val="20"/>
              </w:rPr>
            </w:pPr>
            <w:r w:rsidRPr="006D528E">
              <w:rPr>
                <w:rFonts w:eastAsia="ArialMT" w:cstheme="minorHAnsi"/>
                <w:sz w:val="20"/>
                <w:szCs w:val="20"/>
              </w:rPr>
              <w:t>Ask your child to read a chapter from</w:t>
            </w:r>
            <w:r w:rsidRPr="006D528E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sz w:val="20"/>
                <w:szCs w:val="20"/>
              </w:rPr>
              <w:t>their home reading book or a book that</w:t>
            </w:r>
            <w:r w:rsidRPr="006D528E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sz w:val="20"/>
                <w:szCs w:val="20"/>
              </w:rPr>
              <w:t>they have borrowed from the library.</w:t>
            </w:r>
          </w:p>
          <w:p w14:paraId="3F2878CC" w14:textId="2A4ACC60" w:rsidR="006D528E" w:rsidRPr="006D528E" w:rsidRDefault="006D528E" w:rsidP="006D528E">
            <w:pPr>
              <w:autoSpaceDE w:val="0"/>
              <w:autoSpaceDN w:val="0"/>
              <w:adjustRightInd w:val="0"/>
              <w:rPr>
                <w:rFonts w:eastAsia="ArialMT" w:cstheme="minorHAnsi"/>
                <w:sz w:val="20"/>
                <w:szCs w:val="20"/>
              </w:rPr>
            </w:pPr>
            <w:r w:rsidRPr="006D528E">
              <w:rPr>
                <w:rFonts w:eastAsia="ArialMT" w:cstheme="minorHAnsi"/>
                <w:sz w:val="20"/>
                <w:szCs w:val="20"/>
              </w:rPr>
              <w:t>● Following this, ask your child to</w:t>
            </w:r>
            <w:r w:rsidRPr="006D528E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sz w:val="20"/>
                <w:szCs w:val="20"/>
              </w:rPr>
              <w:t>summarise the events from the chapter.</w:t>
            </w:r>
            <w:r w:rsidRPr="006D528E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sz w:val="20"/>
                <w:szCs w:val="20"/>
              </w:rPr>
              <w:t>They could bullet point what happened,</w:t>
            </w:r>
            <w:r w:rsidRPr="006D528E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sz w:val="20"/>
                <w:szCs w:val="20"/>
              </w:rPr>
              <w:t>create a comic strip or present the</w:t>
            </w:r>
            <w:r w:rsidRPr="006D528E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sz w:val="20"/>
                <w:szCs w:val="20"/>
              </w:rPr>
              <w:t>information in their own creative way.</w:t>
            </w:r>
          </w:p>
          <w:p w14:paraId="13363094" w14:textId="37DD75CF" w:rsidR="006D528E" w:rsidRPr="006D528E" w:rsidRDefault="006D528E" w:rsidP="006D528E">
            <w:pPr>
              <w:autoSpaceDE w:val="0"/>
              <w:autoSpaceDN w:val="0"/>
              <w:adjustRightInd w:val="0"/>
              <w:rPr>
                <w:rFonts w:eastAsia="ArialMT" w:cstheme="minorHAnsi"/>
                <w:sz w:val="20"/>
                <w:szCs w:val="20"/>
              </w:rPr>
            </w:pPr>
            <w:r w:rsidRPr="006D528E">
              <w:rPr>
                <w:rFonts w:eastAsia="ArialMT" w:cstheme="minorHAnsi"/>
                <w:sz w:val="20"/>
                <w:szCs w:val="20"/>
              </w:rPr>
              <w:t>● Encourage your child to note down an</w:t>
            </w:r>
            <w:r w:rsidRPr="006D528E">
              <w:rPr>
                <w:rFonts w:eastAsia="ArialMT" w:cstheme="minorHAnsi"/>
                <w:sz w:val="20"/>
                <w:szCs w:val="20"/>
              </w:rPr>
              <w:t xml:space="preserve">y </w:t>
            </w:r>
            <w:r w:rsidRPr="006D528E">
              <w:rPr>
                <w:rFonts w:eastAsia="ArialMT" w:cstheme="minorHAnsi"/>
                <w:sz w:val="20"/>
                <w:szCs w:val="20"/>
              </w:rPr>
              <w:t>unfamiliar words from the chapter they</w:t>
            </w:r>
            <w:r w:rsidRPr="006D528E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sz w:val="20"/>
                <w:szCs w:val="20"/>
              </w:rPr>
              <w:t>have read. Explore the meanings of</w:t>
            </w:r>
          </w:p>
          <w:p w14:paraId="20B817ED" w14:textId="463D266D" w:rsidR="006D528E" w:rsidRPr="006D528E" w:rsidRDefault="006D528E" w:rsidP="006D528E">
            <w:pPr>
              <w:autoSpaceDE w:val="0"/>
              <w:autoSpaceDN w:val="0"/>
              <w:adjustRightInd w:val="0"/>
              <w:rPr>
                <w:rFonts w:eastAsia="ArialMT" w:cstheme="minorHAnsi"/>
                <w:sz w:val="20"/>
                <w:szCs w:val="20"/>
              </w:rPr>
            </w:pPr>
            <w:r w:rsidRPr="006D528E">
              <w:rPr>
                <w:rFonts w:eastAsia="ArialMT" w:cstheme="minorHAnsi"/>
                <w:sz w:val="20"/>
                <w:szCs w:val="20"/>
              </w:rPr>
              <w:t>these words by using a dictionary,</w:t>
            </w:r>
            <w:r w:rsidRPr="006D528E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sz w:val="20"/>
                <w:szCs w:val="20"/>
              </w:rPr>
              <w:t>reading around the sentence or using</w:t>
            </w:r>
            <w:r w:rsidRPr="006D528E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sz w:val="20"/>
                <w:szCs w:val="20"/>
              </w:rPr>
              <w:t>print conventions.</w:t>
            </w:r>
          </w:p>
          <w:p w14:paraId="0E27B00A" w14:textId="42ED64AC" w:rsidR="00AA599E" w:rsidRPr="006D528E" w:rsidRDefault="006D528E" w:rsidP="006D528E">
            <w:pPr>
              <w:autoSpaceDE w:val="0"/>
              <w:autoSpaceDN w:val="0"/>
              <w:adjustRightInd w:val="0"/>
              <w:rPr>
                <w:rFonts w:eastAsia="ArialMT" w:cstheme="minorHAnsi"/>
                <w:sz w:val="20"/>
                <w:szCs w:val="20"/>
              </w:rPr>
            </w:pPr>
            <w:r w:rsidRPr="006D528E">
              <w:rPr>
                <w:rFonts w:eastAsia="ArialMT" w:cstheme="minorHAnsi"/>
                <w:sz w:val="20"/>
                <w:szCs w:val="20"/>
              </w:rPr>
              <w:t>● Challenge your child to read something</w:t>
            </w:r>
            <w:r w:rsidRPr="006D528E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sz w:val="20"/>
                <w:szCs w:val="20"/>
              </w:rPr>
              <w:t xml:space="preserve">around the house that </w:t>
            </w:r>
            <w:proofErr w:type="spellStart"/>
            <w:r w:rsidRPr="006D528E">
              <w:rPr>
                <w:rFonts w:eastAsia="ArialMT" w:cstheme="minorHAnsi"/>
                <w:sz w:val="20"/>
                <w:szCs w:val="20"/>
              </w:rPr>
              <w:t>isn</w:t>
            </w:r>
            <w:proofErr w:type="spellEnd"/>
            <w:r w:rsidRPr="006D528E">
              <w:rPr>
                <w:rFonts w:eastAsia="ArialMT" w:cstheme="minorHAnsi"/>
                <w:sz w:val="20"/>
                <w:szCs w:val="20"/>
              </w:rPr>
              <w:t xml:space="preserve">’t a book. </w:t>
            </w:r>
          </w:p>
          <w:p w14:paraId="0307D4B5" w14:textId="6D76E9C0" w:rsidR="006D528E" w:rsidRDefault="006D528E" w:rsidP="006D528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76"/>
              <w:rPr>
                <w:rFonts w:cstheme="minorHAnsi"/>
                <w:sz w:val="20"/>
                <w:szCs w:val="20"/>
              </w:rPr>
            </w:pPr>
            <w:r w:rsidRPr="006D528E">
              <w:rPr>
                <w:rFonts w:cstheme="minorHAnsi"/>
                <w:sz w:val="20"/>
                <w:szCs w:val="20"/>
              </w:rPr>
              <w:t>If you would like a copy of No Stone Unturned to finish at home – let Mrs Michalowski know</w:t>
            </w:r>
          </w:p>
          <w:p w14:paraId="5C572FF1" w14:textId="77777777" w:rsidR="00D44BA6" w:rsidRDefault="00D44BA6" w:rsidP="00FA4E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20"/>
                <w:szCs w:val="20"/>
              </w:rPr>
            </w:pPr>
            <w:r w:rsidRPr="00D44BA6">
              <w:rPr>
                <w:rFonts w:cstheme="minorHAnsi"/>
                <w:sz w:val="20"/>
                <w:szCs w:val="20"/>
              </w:rPr>
              <w:t>Listen to the daily David Walliams story or one of the free stories on audible.</w:t>
            </w:r>
          </w:p>
          <w:p w14:paraId="65D0364A" w14:textId="283BED82" w:rsidR="00D44BA6" w:rsidRPr="00D44BA6" w:rsidRDefault="00D44BA6" w:rsidP="00FA4E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20"/>
                <w:szCs w:val="20"/>
              </w:rPr>
            </w:pPr>
            <w:r w:rsidRPr="00D44BA6">
              <w:rPr>
                <w:rFonts w:cstheme="minorHAnsi"/>
                <w:sz w:val="20"/>
                <w:szCs w:val="20"/>
              </w:rPr>
              <w:t xml:space="preserve">The following 4 books are nominated for a local book award – Mrs Michalowski is going to read them </w:t>
            </w:r>
            <w:r>
              <w:rPr>
                <w:rFonts w:cstheme="minorHAnsi"/>
                <w:sz w:val="20"/>
                <w:szCs w:val="20"/>
              </w:rPr>
              <w:t>whilst school is closed</w:t>
            </w:r>
            <w:r w:rsidRPr="00D44BA6">
              <w:rPr>
                <w:rFonts w:cstheme="minorHAnsi"/>
                <w:sz w:val="20"/>
                <w:szCs w:val="20"/>
              </w:rPr>
              <w:t xml:space="preserve">– join her in a virtual book club – we could compare our thoughts on the school Twitter </w:t>
            </w:r>
            <w:proofErr w:type="gramStart"/>
            <w:r w:rsidRPr="00D44BA6">
              <w:rPr>
                <w:rFonts w:cstheme="minorHAnsi"/>
                <w:sz w:val="20"/>
                <w:szCs w:val="20"/>
              </w:rPr>
              <w:t xml:space="preserve">Feed </w:t>
            </w:r>
            <w:r>
              <w:rPr>
                <w:rFonts w:cstheme="minorHAnsi"/>
                <w:sz w:val="20"/>
                <w:szCs w:val="20"/>
              </w:rPr>
              <w:t>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WEDUC </w:t>
            </w:r>
            <w:r w:rsidRPr="00D44BA6">
              <w:rPr>
                <w:rFonts w:cstheme="minorHAnsi"/>
                <w:sz w:val="20"/>
                <w:szCs w:val="20"/>
              </w:rPr>
              <w:t xml:space="preserve">or Facebook page </w:t>
            </w:r>
          </w:p>
          <w:p w14:paraId="2DF67B48" w14:textId="7B7F82F7" w:rsidR="00D44BA6" w:rsidRPr="00D44BA6" w:rsidRDefault="00D44BA6" w:rsidP="008E7475">
            <w:pPr>
              <w:pStyle w:val="NormalWeb"/>
              <w:numPr>
                <w:ilvl w:val="0"/>
                <w:numId w:val="5"/>
              </w:numPr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D44BA6">
              <w:rPr>
                <w:rFonts w:asciiTheme="minorHAnsi" w:hAnsiTheme="minorHAnsi" w:cstheme="minorHAnsi"/>
                <w:sz w:val="20"/>
                <w:szCs w:val="20"/>
              </w:rPr>
              <w:t xml:space="preserve">Swimming Against the Storm: Jess Butterworth </w:t>
            </w:r>
          </w:p>
          <w:p w14:paraId="494272F4" w14:textId="38D403B8" w:rsidR="00D44BA6" w:rsidRPr="00D44BA6" w:rsidRDefault="00D44BA6" w:rsidP="003B3C0B">
            <w:pPr>
              <w:pStyle w:val="NormalWeb"/>
              <w:numPr>
                <w:ilvl w:val="0"/>
                <w:numId w:val="5"/>
              </w:numPr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D44BA6">
              <w:rPr>
                <w:rFonts w:asciiTheme="minorHAnsi" w:hAnsiTheme="minorHAnsi" w:cstheme="minorHAnsi"/>
                <w:sz w:val="20"/>
                <w:szCs w:val="20"/>
              </w:rPr>
              <w:t xml:space="preserve">Runaway Robot: Frank Cottrell-Boyce </w:t>
            </w:r>
          </w:p>
          <w:p w14:paraId="1540E8A3" w14:textId="7B0CD299" w:rsidR="00D44BA6" w:rsidRPr="00D44BA6" w:rsidRDefault="00D44BA6" w:rsidP="00D44BA6">
            <w:pPr>
              <w:pStyle w:val="NormalWeb"/>
              <w:numPr>
                <w:ilvl w:val="1"/>
                <w:numId w:val="5"/>
              </w:numPr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4BA6">
              <w:rPr>
                <w:rFonts w:asciiTheme="minorHAnsi" w:hAnsiTheme="minorHAnsi" w:cstheme="minorHAnsi"/>
                <w:sz w:val="20"/>
                <w:szCs w:val="20"/>
              </w:rPr>
              <w:t>Wildspark</w:t>
            </w:r>
            <w:proofErr w:type="spellEnd"/>
            <w:r w:rsidRPr="00D44BA6">
              <w:rPr>
                <w:rFonts w:asciiTheme="minorHAnsi" w:hAnsiTheme="minorHAnsi" w:cstheme="minorHAnsi"/>
                <w:sz w:val="20"/>
                <w:szCs w:val="20"/>
              </w:rPr>
              <w:t xml:space="preserve">: Vashti Hardy </w:t>
            </w:r>
          </w:p>
          <w:p w14:paraId="65158B9E" w14:textId="10C52374" w:rsidR="005E0E83" w:rsidRPr="00D44BA6" w:rsidRDefault="00D44BA6" w:rsidP="00D44BA6">
            <w:pPr>
              <w:pStyle w:val="NormalWeb"/>
              <w:numPr>
                <w:ilvl w:val="1"/>
                <w:numId w:val="5"/>
              </w:numPr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D44BA6">
              <w:rPr>
                <w:rFonts w:asciiTheme="minorHAnsi" w:hAnsiTheme="minorHAnsi" w:cstheme="minorHAnsi"/>
                <w:sz w:val="20"/>
                <w:szCs w:val="20"/>
              </w:rPr>
              <w:t>D-Day Dog: Tom Palme</w:t>
            </w:r>
            <w:r w:rsidRPr="00D44BA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</w:tr>
      <w:tr w:rsidR="005E0E83" w:rsidRPr="00EE3C98" w14:paraId="00D0FB4F" w14:textId="77777777" w:rsidTr="00976B37">
        <w:tc>
          <w:tcPr>
            <w:tcW w:w="5384" w:type="dxa"/>
          </w:tcPr>
          <w:p w14:paraId="77CC7C00" w14:textId="4EF92E9C" w:rsidR="005E0E83" w:rsidRPr="00EE3C98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644D3ECC">
              <w:rPr>
                <w:rFonts w:ascii="Comic Sans MS" w:hAnsi="Comic Sans MS"/>
                <w:sz w:val="24"/>
                <w:szCs w:val="24"/>
              </w:rPr>
              <w:t xml:space="preserve">Weekly Spelling Tasks </w:t>
            </w:r>
          </w:p>
        </w:tc>
        <w:tc>
          <w:tcPr>
            <w:tcW w:w="5384" w:type="dxa"/>
          </w:tcPr>
          <w:p w14:paraId="026B16D6" w14:textId="2EC718C8" w:rsidR="005E0E83" w:rsidRPr="00EE3C98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644D3ECC">
              <w:rPr>
                <w:rFonts w:ascii="Comic Sans MS" w:hAnsi="Comic Sans MS"/>
                <w:sz w:val="24"/>
                <w:szCs w:val="24"/>
              </w:rPr>
              <w:t xml:space="preserve">Weekly Writing Tasks </w:t>
            </w:r>
          </w:p>
        </w:tc>
      </w:tr>
      <w:tr w:rsidR="00EE3C98" w:rsidRPr="00EE3C98" w14:paraId="0D436396" w14:textId="77777777" w:rsidTr="00976B37">
        <w:tc>
          <w:tcPr>
            <w:tcW w:w="5384" w:type="dxa"/>
            <w:shd w:val="clear" w:color="auto" w:fill="F4B083" w:themeFill="accent2" w:themeFillTint="99"/>
          </w:tcPr>
          <w:p w14:paraId="652058DE" w14:textId="423C2D2C" w:rsidR="006D528E" w:rsidRPr="006D528E" w:rsidRDefault="006D528E" w:rsidP="006D528E">
            <w:pPr>
              <w:autoSpaceDE w:val="0"/>
              <w:autoSpaceDN w:val="0"/>
              <w:adjustRightInd w:val="0"/>
              <w:rPr>
                <w:rFonts w:eastAsia="ArialMT" w:cstheme="minorHAnsi"/>
                <w:color w:val="000000"/>
                <w:sz w:val="20"/>
                <w:szCs w:val="20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Encourage your child to practise the</w:t>
            </w:r>
            <w:r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Year 5/ 6 Common </w:t>
            </w:r>
            <w:r>
              <w:rPr>
                <w:rFonts w:eastAsia="ArialMT" w:cstheme="minorHAnsi"/>
                <w:color w:val="000000"/>
                <w:sz w:val="20"/>
                <w:szCs w:val="20"/>
              </w:rPr>
              <w:t>E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xception Words</w:t>
            </w:r>
            <w:r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(see list)</w:t>
            </w:r>
          </w:p>
          <w:p w14:paraId="7FCB91C5" w14:textId="02DBFC1B" w:rsidR="006D528E" w:rsidRPr="006D528E" w:rsidRDefault="006D528E" w:rsidP="006D528E">
            <w:pPr>
              <w:autoSpaceDE w:val="0"/>
              <w:autoSpaceDN w:val="0"/>
              <w:adjustRightInd w:val="0"/>
              <w:rPr>
                <w:rFonts w:eastAsia="ArialMT" w:cstheme="minorHAnsi"/>
                <w:color w:val="000000"/>
                <w:sz w:val="20"/>
                <w:szCs w:val="20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● Then ask your child to choose 5</w:t>
            </w:r>
            <w:r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Common Exception words. They can</w:t>
            </w:r>
            <w:r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then write a synonym, antonym, the</w:t>
            </w:r>
            <w:r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meaning and an example of how to use</w:t>
            </w:r>
            <w:r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the word in a sentence.</w:t>
            </w:r>
          </w:p>
          <w:p w14:paraId="2C65237F" w14:textId="77777777" w:rsidR="006D528E" w:rsidRPr="00EE3C98" w:rsidRDefault="006D528E" w:rsidP="006D528E">
            <w:pPr>
              <w:rPr>
                <w:rFonts w:ascii="Comic Sans MS" w:hAnsi="Comic Sans MS"/>
                <w:sz w:val="24"/>
                <w:szCs w:val="24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 xml:space="preserve">● Practise spellings on </w:t>
            </w:r>
            <w:hyperlink r:id="rId11" w:history="1">
              <w:r w:rsidRPr="000325B3">
                <w:rPr>
                  <w:rStyle w:val="Hyperlink"/>
                </w:rPr>
                <w:t>Spelling Shed</w:t>
              </w:r>
            </w:hyperlink>
          </w:p>
          <w:p w14:paraId="1B540987" w14:textId="15266306" w:rsidR="006D528E" w:rsidRPr="006D528E" w:rsidRDefault="006D528E" w:rsidP="006D528E">
            <w:pPr>
              <w:autoSpaceDE w:val="0"/>
              <w:autoSpaceDN w:val="0"/>
              <w:adjustRightInd w:val="0"/>
              <w:rPr>
                <w:rFonts w:eastAsia="ArialMT" w:cstheme="minorHAnsi"/>
                <w:color w:val="000000"/>
                <w:sz w:val="20"/>
                <w:szCs w:val="20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● Your child can create a vocabulary bank</w:t>
            </w:r>
            <w:r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about their family. They may want to use</w:t>
            </w:r>
            <w:r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this for some of their writing tasks this</w:t>
            </w:r>
          </w:p>
          <w:p w14:paraId="01FE3BFD" w14:textId="77777777" w:rsidR="006D528E" w:rsidRPr="006D528E" w:rsidRDefault="006D528E" w:rsidP="006D528E">
            <w:pPr>
              <w:autoSpaceDE w:val="0"/>
              <w:autoSpaceDN w:val="0"/>
              <w:adjustRightInd w:val="0"/>
              <w:rPr>
                <w:rFonts w:eastAsia="ArialMT" w:cstheme="minorHAnsi"/>
                <w:color w:val="000000"/>
                <w:sz w:val="20"/>
                <w:szCs w:val="20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week.</w:t>
            </w:r>
          </w:p>
          <w:p w14:paraId="1FB2A31E" w14:textId="6E3A6AA7" w:rsidR="006D528E" w:rsidRPr="006D528E" w:rsidRDefault="006D528E" w:rsidP="006D528E">
            <w:pPr>
              <w:autoSpaceDE w:val="0"/>
              <w:autoSpaceDN w:val="0"/>
              <w:adjustRightInd w:val="0"/>
              <w:rPr>
                <w:rFonts w:eastAsia="ArialMT" w:cstheme="minorHAnsi"/>
                <w:color w:val="000000"/>
                <w:sz w:val="20"/>
                <w:szCs w:val="20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● Get your child to proofread their writing</w:t>
            </w:r>
            <w:r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from the day. They can use a dictionary</w:t>
            </w:r>
            <w:r w:rsidR="00F55C49"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to check the spelling of any words that</w:t>
            </w:r>
          </w:p>
          <w:p w14:paraId="60061E4C" w14:textId="0EF6B3B4" w:rsidR="00EE3C98" w:rsidRPr="00EE3C98" w:rsidRDefault="006D528E" w:rsidP="00F55C49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they found challenging. This will also</w:t>
            </w:r>
            <w:r w:rsidR="00F55C49"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enable them to check that the meaning</w:t>
            </w:r>
            <w:r w:rsidR="00F55C49">
              <w:rPr>
                <w:rFonts w:eastAsia="ArialMT" w:cstheme="minorHAnsi"/>
                <w:color w:val="000000"/>
                <w:sz w:val="20"/>
                <w:szCs w:val="20"/>
              </w:rPr>
              <w:t xml:space="preserve"> </w:t>
            </w:r>
            <w:r w:rsidRPr="006D528E">
              <w:rPr>
                <w:rFonts w:eastAsia="ArialMT" w:cstheme="minorHAnsi"/>
                <w:color w:val="000000"/>
                <w:sz w:val="20"/>
                <w:szCs w:val="20"/>
              </w:rPr>
              <w:t>of the word is suitable for the sentence</w:t>
            </w:r>
            <w:r>
              <w:rPr>
                <w:rFonts w:ascii="ArialMT" w:eastAsia="ArialMT" w:cs="ArialMT"/>
                <w:color w:val="000000"/>
                <w:sz w:val="20"/>
                <w:szCs w:val="20"/>
              </w:rPr>
              <w:t>.</w:t>
            </w:r>
          </w:p>
          <w:p w14:paraId="4B94D5A5" w14:textId="77777777" w:rsid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EEC669" w14:textId="77777777" w:rsid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56B9AB" w14:textId="77777777" w:rsid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FB0818" w14:textId="77777777" w:rsidR="00EE3C98" w:rsidRP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D1CDDF"/>
          </w:tcPr>
          <w:p w14:paraId="5ECE54C7" w14:textId="0EAB9D94" w:rsidR="00F55C49" w:rsidRPr="00F55C49" w:rsidRDefault="00F55C49" w:rsidP="00F55C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76"/>
              <w:rPr>
                <w:rFonts w:eastAsia="ArialMT" w:cstheme="minorHAnsi"/>
                <w:sz w:val="20"/>
                <w:szCs w:val="20"/>
              </w:rPr>
            </w:pPr>
            <w:r w:rsidRPr="00F55C49">
              <w:rPr>
                <w:rFonts w:eastAsia="ArialMT" w:cstheme="minorHAnsi"/>
                <w:sz w:val="20"/>
                <w:szCs w:val="20"/>
              </w:rPr>
              <w:t>Ask your child to write a diary</w:t>
            </w:r>
            <w:r w:rsidRPr="00F55C49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sz w:val="20"/>
                <w:szCs w:val="20"/>
              </w:rPr>
              <w:t>entry/newspaper report summarising</w:t>
            </w:r>
            <w:r w:rsidRPr="00F55C49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sz w:val="20"/>
                <w:szCs w:val="20"/>
              </w:rPr>
              <w:t>the events from the day. They can write</w:t>
            </w:r>
            <w:r w:rsidRPr="00F55C49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sz w:val="20"/>
                <w:szCs w:val="20"/>
              </w:rPr>
              <w:t>this from their own perspective.</w:t>
            </w:r>
          </w:p>
          <w:p w14:paraId="261E9788" w14:textId="3064CEFA" w:rsidR="00F55C49" w:rsidRPr="00F55C49" w:rsidRDefault="00F55C49" w:rsidP="00F55C49">
            <w:pPr>
              <w:autoSpaceDE w:val="0"/>
              <w:autoSpaceDN w:val="0"/>
              <w:adjustRightInd w:val="0"/>
              <w:rPr>
                <w:rFonts w:eastAsia="ArialMT" w:cstheme="minorHAnsi"/>
                <w:sz w:val="20"/>
                <w:szCs w:val="20"/>
              </w:rPr>
            </w:pPr>
            <w:r w:rsidRPr="00F55C49">
              <w:rPr>
                <w:rFonts w:eastAsia="ArialMT" w:cstheme="minorHAnsi"/>
                <w:sz w:val="20"/>
                <w:szCs w:val="20"/>
              </w:rPr>
              <w:t>● Your child can think about a member of</w:t>
            </w:r>
            <w:r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sz w:val="20"/>
                <w:szCs w:val="20"/>
              </w:rPr>
              <w:t>their family who is a hero/heroine to</w:t>
            </w:r>
            <w:r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sz w:val="20"/>
                <w:szCs w:val="20"/>
              </w:rPr>
              <w:t>them. They can then create an</w:t>
            </w:r>
            <w:r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sz w:val="20"/>
                <w:szCs w:val="20"/>
              </w:rPr>
              <w:t>information report about their chosen</w:t>
            </w:r>
            <w:r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sz w:val="20"/>
                <w:szCs w:val="20"/>
              </w:rPr>
              <w:t xml:space="preserve">hero/heroine. Why not encourage </w:t>
            </w:r>
            <w:proofErr w:type="gramStart"/>
            <w:r w:rsidRPr="00F55C49">
              <w:rPr>
                <w:rFonts w:eastAsia="ArialMT" w:cstheme="minorHAnsi"/>
                <w:sz w:val="20"/>
                <w:szCs w:val="20"/>
              </w:rPr>
              <w:t>them</w:t>
            </w:r>
            <w:r>
              <w:rPr>
                <w:rFonts w:eastAsia="ArialMT" w:cstheme="minorHAnsi"/>
                <w:sz w:val="20"/>
                <w:szCs w:val="20"/>
              </w:rPr>
              <w:t xml:space="preserve">  </w:t>
            </w:r>
            <w:r w:rsidRPr="00F55C49">
              <w:rPr>
                <w:rFonts w:eastAsia="ArialMT" w:cstheme="minorHAnsi"/>
                <w:sz w:val="20"/>
                <w:szCs w:val="20"/>
              </w:rPr>
              <w:t>to</w:t>
            </w:r>
            <w:proofErr w:type="gramEnd"/>
            <w:r w:rsidRPr="00F55C49">
              <w:rPr>
                <w:rFonts w:eastAsia="ArialMT" w:cstheme="minorHAnsi"/>
                <w:sz w:val="20"/>
                <w:szCs w:val="20"/>
              </w:rPr>
              <w:t xml:space="preserve"> interview that person and include</w:t>
            </w:r>
            <w:r w:rsidR="00094BB9"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sz w:val="20"/>
                <w:szCs w:val="20"/>
              </w:rPr>
              <w:t>some direct quotes from the interview?</w:t>
            </w:r>
          </w:p>
          <w:p w14:paraId="2155BBE2" w14:textId="647F959C" w:rsidR="00F55C49" w:rsidRPr="00F55C49" w:rsidRDefault="00F55C49" w:rsidP="00F55C49">
            <w:pPr>
              <w:autoSpaceDE w:val="0"/>
              <w:autoSpaceDN w:val="0"/>
              <w:adjustRightInd w:val="0"/>
              <w:rPr>
                <w:rFonts w:eastAsia="ArialMT" w:cstheme="minorHAnsi"/>
                <w:sz w:val="20"/>
                <w:szCs w:val="20"/>
              </w:rPr>
            </w:pPr>
            <w:r w:rsidRPr="00F55C49">
              <w:rPr>
                <w:rFonts w:eastAsia="ArialMT" w:cstheme="minorHAnsi"/>
                <w:sz w:val="20"/>
                <w:szCs w:val="20"/>
              </w:rPr>
              <w:t>● What makes your family different to</w:t>
            </w:r>
            <w:r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sz w:val="20"/>
                <w:szCs w:val="20"/>
              </w:rPr>
              <w:t>other families? What makes them the</w:t>
            </w:r>
            <w:r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sz w:val="20"/>
                <w:szCs w:val="20"/>
              </w:rPr>
              <w:t>same? Ask your child to write a poem</w:t>
            </w:r>
          </w:p>
          <w:p w14:paraId="6522AF32" w14:textId="30A13584" w:rsidR="00F55C49" w:rsidRPr="00F55C49" w:rsidRDefault="00F55C49" w:rsidP="00F55C49">
            <w:pPr>
              <w:autoSpaceDE w:val="0"/>
              <w:autoSpaceDN w:val="0"/>
              <w:adjustRightInd w:val="0"/>
              <w:rPr>
                <w:rFonts w:eastAsia="ArialMT" w:cstheme="minorHAnsi"/>
                <w:sz w:val="20"/>
                <w:szCs w:val="20"/>
              </w:rPr>
            </w:pPr>
            <w:r w:rsidRPr="00F55C49">
              <w:rPr>
                <w:rFonts w:eastAsia="ArialMT" w:cstheme="minorHAnsi"/>
                <w:sz w:val="20"/>
                <w:szCs w:val="20"/>
              </w:rPr>
              <w:t>about their family, they may even want</w:t>
            </w:r>
            <w:r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sz w:val="20"/>
                <w:szCs w:val="20"/>
              </w:rPr>
              <w:t xml:space="preserve">to perform it too. </w:t>
            </w:r>
          </w:p>
          <w:p w14:paraId="519A3A11" w14:textId="3BE5B709" w:rsidR="00F55C49" w:rsidRPr="00F55C49" w:rsidRDefault="00F55C49" w:rsidP="00F55C49">
            <w:pPr>
              <w:autoSpaceDE w:val="0"/>
              <w:autoSpaceDN w:val="0"/>
              <w:adjustRightInd w:val="0"/>
              <w:rPr>
                <w:rFonts w:eastAsia="ArialMT" w:cstheme="minorHAnsi"/>
                <w:sz w:val="20"/>
                <w:szCs w:val="20"/>
              </w:rPr>
            </w:pPr>
            <w:r w:rsidRPr="00F55C49">
              <w:rPr>
                <w:rFonts w:eastAsia="ArialMT" w:cstheme="minorHAnsi"/>
                <w:sz w:val="20"/>
                <w:szCs w:val="20"/>
              </w:rPr>
              <w:t xml:space="preserve">● </w:t>
            </w:r>
            <w:r w:rsidRPr="00F55C49">
              <w:rPr>
                <w:rFonts w:eastAsia="ArialMT" w:cstheme="minorHAnsi"/>
                <w:b/>
                <w:bCs/>
                <w:i/>
                <w:iCs/>
                <w:sz w:val="20"/>
                <w:szCs w:val="20"/>
              </w:rPr>
              <w:t>Children should only be allowed to</w:t>
            </w:r>
            <w:r>
              <w:rPr>
                <w:rFonts w:eastAsia="ArialMT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b/>
                <w:bCs/>
                <w:i/>
                <w:iCs/>
                <w:sz w:val="20"/>
                <w:szCs w:val="20"/>
              </w:rPr>
              <w:t xml:space="preserve">watch TV for one hour a </w:t>
            </w:r>
            <w:proofErr w:type="gramStart"/>
            <w:r w:rsidRPr="00F55C49">
              <w:rPr>
                <w:rFonts w:eastAsia="ArialMT" w:cstheme="minorHAnsi"/>
                <w:b/>
                <w:bCs/>
                <w:i/>
                <w:iCs/>
                <w:sz w:val="20"/>
                <w:szCs w:val="20"/>
              </w:rPr>
              <w:t xml:space="preserve">day </w:t>
            </w:r>
            <w:r w:rsidRPr="00F55C49">
              <w:rPr>
                <w:rFonts w:eastAsia="ArialMT" w:cstheme="minorHAnsi"/>
                <w:sz w:val="20"/>
                <w:szCs w:val="20"/>
              </w:rPr>
              <w:t>.</w:t>
            </w:r>
            <w:proofErr w:type="gramEnd"/>
            <w:r w:rsidRPr="00F55C49">
              <w:rPr>
                <w:rFonts w:eastAsia="ArialMT" w:cstheme="minorHAnsi"/>
                <w:sz w:val="20"/>
                <w:szCs w:val="20"/>
              </w:rPr>
              <w:t xml:space="preserve"> Do you</w:t>
            </w:r>
            <w:r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sz w:val="20"/>
                <w:szCs w:val="20"/>
              </w:rPr>
              <w:t>agree/disagree? Write a discussion</w:t>
            </w:r>
            <w:r>
              <w:rPr>
                <w:rFonts w:eastAsia="ArialMT" w:cstheme="minorHAnsi"/>
                <w:sz w:val="20"/>
                <w:szCs w:val="20"/>
              </w:rPr>
              <w:t xml:space="preserve"> </w:t>
            </w:r>
            <w:r w:rsidRPr="00F55C49">
              <w:rPr>
                <w:rFonts w:eastAsia="ArialMT" w:cstheme="minorHAnsi"/>
                <w:sz w:val="20"/>
                <w:szCs w:val="20"/>
              </w:rPr>
              <w:t>about this statement.</w:t>
            </w:r>
          </w:p>
          <w:p w14:paraId="39ACAD82" w14:textId="32CDDDFE" w:rsidR="00EE3C98" w:rsidRPr="00F55C49" w:rsidRDefault="00F55C49" w:rsidP="00F55C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55C49">
              <w:rPr>
                <w:rFonts w:eastAsia="ArialMT" w:cstheme="minorHAnsi"/>
                <w:sz w:val="20"/>
                <w:szCs w:val="20"/>
              </w:rPr>
              <w:t xml:space="preserve">● </w:t>
            </w:r>
            <w:r w:rsidRPr="00F55C49">
              <w:rPr>
                <w:rFonts w:eastAsia="Arial-BoldMT" w:cstheme="minorHAnsi"/>
                <w:bCs/>
                <w:sz w:val="20"/>
                <w:szCs w:val="20"/>
              </w:rPr>
              <w:t>Find out the address of one of your friends/members of your family that you are not going to see for a while – write them a letter telling them what you are up to.</w:t>
            </w:r>
            <w:r>
              <w:rPr>
                <w:rFonts w:eastAsia="Arial-BoldMT" w:cstheme="minorHAnsi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219557C6" w14:textId="77777777" w:rsidR="00976B37" w:rsidRDefault="00976B37">
      <w:r>
        <w:br w:type="page"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E0E83" w:rsidRPr="00EE3C98" w14:paraId="57339DB7" w14:textId="77777777" w:rsidTr="00976B37">
        <w:tc>
          <w:tcPr>
            <w:tcW w:w="10768" w:type="dxa"/>
          </w:tcPr>
          <w:p w14:paraId="2F52A6F9" w14:textId="6B867DCF" w:rsidR="005E0E83" w:rsidRPr="00EE3C98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lastRenderedPageBreak/>
              <w:t>Learning Projec</w:t>
            </w:r>
            <w:r w:rsidR="000325B3">
              <w:rPr>
                <w:rFonts w:ascii="Comic Sans MS" w:hAnsi="Comic Sans MS"/>
                <w:sz w:val="24"/>
                <w:szCs w:val="24"/>
              </w:rPr>
              <w:t xml:space="preserve">t – ongoing throughout the </w:t>
            </w:r>
            <w:proofErr w:type="gramStart"/>
            <w:r w:rsidR="000325B3">
              <w:rPr>
                <w:rFonts w:ascii="Comic Sans MS" w:hAnsi="Comic Sans MS"/>
                <w:sz w:val="24"/>
                <w:szCs w:val="24"/>
              </w:rPr>
              <w:t>week :</w:t>
            </w:r>
            <w:proofErr w:type="gramEnd"/>
            <w:r w:rsidR="000325B3">
              <w:rPr>
                <w:rFonts w:ascii="Comic Sans MS" w:hAnsi="Comic Sans MS"/>
                <w:sz w:val="24"/>
                <w:szCs w:val="24"/>
              </w:rPr>
              <w:t xml:space="preserve"> My Family</w:t>
            </w:r>
          </w:p>
          <w:p w14:paraId="51A33568" w14:textId="77777777" w:rsidR="005E0E83" w:rsidRP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="005E0E83" w:rsidRPr="00EE3C98" w14:paraId="6DEB26AF" w14:textId="77777777" w:rsidTr="00976B37">
        <w:tc>
          <w:tcPr>
            <w:tcW w:w="10768" w:type="dxa"/>
            <w:shd w:val="clear" w:color="auto" w:fill="A8D08D" w:themeFill="accent6" w:themeFillTint="99"/>
          </w:tcPr>
          <w:p w14:paraId="44FCEF7F" w14:textId="1ECA3AC2" w:rsidR="00EE3C98" w:rsidRDefault="000325B3">
            <w:r>
              <w:t>The project this week aims to provide opportunities for your child to gain a better understanding of their own family. Learning may focus on what different makeup of families, what traditions your family has, stories linked to your family etc.</w:t>
            </w:r>
          </w:p>
          <w:p w14:paraId="4F3CE404" w14:textId="6E04487D" w:rsidR="00F55C49" w:rsidRPr="00F55C49" w:rsidRDefault="00F55C49">
            <w:pPr>
              <w:rPr>
                <w:rFonts w:cstheme="minorHAnsi"/>
                <w:sz w:val="20"/>
                <w:szCs w:val="20"/>
              </w:rPr>
            </w:pPr>
          </w:p>
          <w:p w14:paraId="10B441A4" w14:textId="11DFA35A" w:rsidR="00F55C49" w:rsidRPr="00094BB9" w:rsidRDefault="00F55C49" w:rsidP="00F55C49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094BB9">
              <w:rPr>
                <w:rFonts w:eastAsia="Arial-BoldMT" w:cstheme="minorHAnsi"/>
                <w:b/>
                <w:bCs/>
              </w:rPr>
              <w:t xml:space="preserve">Music from the Past </w:t>
            </w:r>
            <w:r w:rsidRPr="00094BB9">
              <w:rPr>
                <w:rFonts w:eastAsia="Arial-BoldMT" w:cstheme="minorHAnsi"/>
                <w:b/>
                <w:bCs/>
              </w:rPr>
              <w:t>–</w:t>
            </w:r>
            <w:r w:rsidRPr="00094BB9">
              <w:rPr>
                <w:rFonts w:eastAsia="Arial-BoldMT" w:cstheme="minorHAnsi"/>
                <w:b/>
                <w:bCs/>
              </w:rPr>
              <w:t xml:space="preserve"> </w:t>
            </w:r>
            <w:r w:rsidRPr="00094BB9">
              <w:rPr>
                <w:rFonts w:eastAsia="ArialMT" w:cstheme="minorHAnsi"/>
              </w:rPr>
              <w:t>Research</w:t>
            </w:r>
            <w:r w:rsidRPr="00094BB9">
              <w:rPr>
                <w:rFonts w:eastAsia="ArialMT" w:cstheme="minorHAnsi"/>
              </w:rPr>
              <w:t xml:space="preserve"> music from the decade </w:t>
            </w:r>
            <w:r w:rsidRPr="00094BB9">
              <w:rPr>
                <w:rFonts w:eastAsia="ArialMT" w:cstheme="minorHAnsi"/>
              </w:rPr>
              <w:t xml:space="preserve">your </w:t>
            </w:r>
            <w:r w:rsidRPr="00094BB9">
              <w:rPr>
                <w:rFonts w:eastAsia="ArialMT" w:cstheme="minorHAnsi"/>
              </w:rPr>
              <w:t>parents, grandparents or other older family members were born. What were the</w:t>
            </w:r>
            <w:r w:rsidRPr="00094BB9">
              <w:rPr>
                <w:rFonts w:eastAsia="ArialMT" w:cstheme="minorHAnsi"/>
              </w:rPr>
              <w:t xml:space="preserve"> </w:t>
            </w:r>
            <w:r w:rsidRPr="00094BB9">
              <w:rPr>
                <w:rFonts w:eastAsia="ArialMT" w:cstheme="minorHAnsi"/>
              </w:rPr>
              <w:t xml:space="preserve">most popular bands or singers during this time? </w:t>
            </w:r>
            <w:r w:rsidRPr="00094BB9">
              <w:rPr>
                <w:rFonts w:eastAsia="ArialMT" w:cstheme="minorHAnsi"/>
              </w:rPr>
              <w:t>P</w:t>
            </w:r>
            <w:r w:rsidRPr="00094BB9">
              <w:rPr>
                <w:rFonts w:eastAsia="ArialMT" w:cstheme="minorHAnsi"/>
              </w:rPr>
              <w:t>erform a song from</w:t>
            </w:r>
            <w:r w:rsidRPr="00094BB9">
              <w:rPr>
                <w:rFonts w:eastAsia="ArialMT" w:cstheme="minorHAnsi"/>
              </w:rPr>
              <w:t xml:space="preserve"> </w:t>
            </w:r>
            <w:r w:rsidRPr="00094BB9">
              <w:rPr>
                <w:rFonts w:eastAsia="ArialMT" w:cstheme="minorHAnsi"/>
              </w:rPr>
              <w:t xml:space="preserve">this decade and create </w:t>
            </w:r>
            <w:r w:rsidRPr="00094BB9">
              <w:rPr>
                <w:rFonts w:eastAsia="ArialMT" w:cstheme="minorHAnsi"/>
              </w:rPr>
              <w:t>a</w:t>
            </w:r>
            <w:r w:rsidRPr="00094BB9">
              <w:rPr>
                <w:rFonts w:eastAsia="ArialMT" w:cstheme="minorHAnsi"/>
              </w:rPr>
              <w:t xml:space="preserve"> very own dance routine. </w:t>
            </w:r>
            <w:r w:rsidRPr="00094BB9">
              <w:rPr>
                <w:rFonts w:eastAsia="ArialMT" w:cstheme="minorHAnsi"/>
              </w:rPr>
              <w:t>Ask for feedback as to how you can improve your routine. Set up your own family X -factor competition!</w:t>
            </w:r>
            <w:r w:rsidR="007C0DCC">
              <w:rPr>
                <w:rFonts w:eastAsia="ArialMT" w:cstheme="minorHAnsi"/>
              </w:rPr>
              <w:t xml:space="preserve"> – Looking forward to the photos </w:t>
            </w:r>
            <w:r w:rsidR="007C0DCC" w:rsidRPr="007C0DCC">
              <w:rPr>
                <mc:AlternateContent>
                  <mc:Choice Requires="w16se">
                    <w:rFonts w:eastAsia="ArialMT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3A14A1A5" w14:textId="6D22E2D1" w:rsidR="00F55C49" w:rsidRPr="00094BB9" w:rsidRDefault="00F55C49" w:rsidP="00F55C49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094BB9">
              <w:rPr>
                <w:rFonts w:eastAsia="ArialMT" w:cstheme="minorHAnsi"/>
              </w:rPr>
              <w:t xml:space="preserve">● </w:t>
            </w:r>
            <w:r w:rsidRPr="00094BB9">
              <w:rPr>
                <w:rFonts w:eastAsia="Arial-BoldMT" w:cstheme="minorHAnsi"/>
                <w:b/>
                <w:bCs/>
              </w:rPr>
              <w:t xml:space="preserve">Portraits and Photography- </w:t>
            </w:r>
            <w:r w:rsidRPr="00094BB9">
              <w:rPr>
                <w:rFonts w:eastAsia="Arial-BoldMT" w:cstheme="minorHAnsi"/>
                <w:bCs/>
              </w:rPr>
              <w:t>T</w:t>
            </w:r>
            <w:r w:rsidRPr="00094BB9">
              <w:rPr>
                <w:rFonts w:eastAsia="ArialMT" w:cstheme="minorHAnsi"/>
              </w:rPr>
              <w:t>ake portrait photographs of their</w:t>
            </w:r>
            <w:r w:rsidRPr="00094BB9">
              <w:rPr>
                <w:rFonts w:eastAsia="ArialMT" w:cstheme="minorHAnsi"/>
              </w:rPr>
              <w:t xml:space="preserve"> </w:t>
            </w:r>
            <w:r w:rsidRPr="00094BB9">
              <w:rPr>
                <w:rFonts w:eastAsia="ArialMT" w:cstheme="minorHAnsi"/>
              </w:rPr>
              <w:t>family members considering light and textures. Following this, they can then use</w:t>
            </w:r>
            <w:r w:rsidRPr="00094BB9">
              <w:rPr>
                <w:rFonts w:eastAsia="ArialMT" w:cstheme="minorHAnsi"/>
              </w:rPr>
              <w:t xml:space="preserve"> </w:t>
            </w:r>
            <w:r w:rsidRPr="00094BB9">
              <w:rPr>
                <w:rFonts w:eastAsia="ArialMT" w:cstheme="minorHAnsi"/>
              </w:rPr>
              <w:t>the photographs to draw portraits in pen considering light and tone.</w:t>
            </w:r>
          </w:p>
          <w:p w14:paraId="07AB2B35" w14:textId="2B0654C2" w:rsidR="00F55C49" w:rsidRPr="00094BB9" w:rsidRDefault="00F55C49" w:rsidP="00F55C49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094BB9">
              <w:rPr>
                <w:rFonts w:eastAsia="ArialMT" w:cstheme="minorHAnsi"/>
              </w:rPr>
              <w:t xml:space="preserve">● </w:t>
            </w:r>
            <w:r w:rsidRPr="00094BB9">
              <w:rPr>
                <w:rFonts w:eastAsia="Arial-BoldMT" w:cstheme="minorHAnsi"/>
                <w:b/>
                <w:bCs/>
              </w:rPr>
              <w:t>Classification</w:t>
            </w:r>
            <w:r w:rsidRPr="00094BB9">
              <w:rPr>
                <w:rFonts w:eastAsia="Arial-BoldMT" w:cstheme="minorHAnsi"/>
                <w:b/>
                <w:bCs/>
              </w:rPr>
              <w:t xml:space="preserve"> (Family Guess Who)</w:t>
            </w:r>
            <w:r w:rsidRPr="00094BB9">
              <w:rPr>
                <w:rFonts w:eastAsia="Arial-BoldMT" w:cstheme="minorHAnsi"/>
                <w:b/>
                <w:bCs/>
              </w:rPr>
              <w:t xml:space="preserve"> </w:t>
            </w:r>
            <w:r w:rsidRPr="00094BB9">
              <w:rPr>
                <w:rFonts w:eastAsia="ArialMT" w:cstheme="minorHAnsi"/>
              </w:rPr>
              <w:t xml:space="preserve">- </w:t>
            </w:r>
            <w:r w:rsidRPr="00094BB9">
              <w:rPr>
                <w:rFonts w:eastAsia="ArialMT" w:cstheme="minorHAnsi"/>
              </w:rPr>
              <w:t>D</w:t>
            </w:r>
            <w:r w:rsidRPr="00094BB9">
              <w:rPr>
                <w:rFonts w:eastAsia="ArialMT" w:cstheme="minorHAnsi"/>
              </w:rPr>
              <w:t>esign a classification key based on the simple</w:t>
            </w:r>
            <w:r w:rsidRPr="00094BB9">
              <w:rPr>
                <w:rFonts w:eastAsia="ArialMT" w:cstheme="minorHAnsi"/>
              </w:rPr>
              <w:t xml:space="preserve"> </w:t>
            </w:r>
            <w:r w:rsidRPr="00094BB9">
              <w:rPr>
                <w:rFonts w:eastAsia="ArialMT" w:cstheme="minorHAnsi"/>
              </w:rPr>
              <w:t>physical features of their family. They can then test out the keys on each member</w:t>
            </w:r>
            <w:r w:rsidRPr="00094BB9">
              <w:rPr>
                <w:rFonts w:eastAsia="ArialMT" w:cstheme="minorHAnsi"/>
              </w:rPr>
              <w:t xml:space="preserve"> </w:t>
            </w:r>
            <w:r w:rsidRPr="00094BB9">
              <w:rPr>
                <w:rFonts w:eastAsia="ArialMT" w:cstheme="minorHAnsi"/>
              </w:rPr>
              <w:t>of their family. Only use ‘yes’ or ‘no’ questions.</w:t>
            </w:r>
          </w:p>
          <w:p w14:paraId="10C5264C" w14:textId="3E8FFB0D" w:rsidR="00F55C49" w:rsidRPr="00094BB9" w:rsidRDefault="00F55C49" w:rsidP="00F55C49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094BB9">
              <w:rPr>
                <w:rFonts w:eastAsia="ArialMT" w:cstheme="minorHAnsi"/>
              </w:rPr>
              <w:t xml:space="preserve">● </w:t>
            </w:r>
            <w:r w:rsidRPr="00094BB9">
              <w:rPr>
                <w:rFonts w:eastAsia="Arial-BoldMT" w:cstheme="minorHAnsi"/>
                <w:b/>
                <w:bCs/>
              </w:rPr>
              <w:t xml:space="preserve">Nature vs Nurture- </w:t>
            </w:r>
            <w:r w:rsidRPr="00094BB9">
              <w:rPr>
                <w:rFonts w:eastAsia="ArialMT" w:cstheme="minorHAnsi"/>
              </w:rPr>
              <w:t xml:space="preserve">Speak to your </w:t>
            </w:r>
            <w:r w:rsidR="00D44BA6" w:rsidRPr="00094BB9">
              <w:rPr>
                <w:rFonts w:eastAsia="ArialMT" w:cstheme="minorHAnsi"/>
              </w:rPr>
              <w:t xml:space="preserve">family, who are you like most in </w:t>
            </w:r>
            <w:r w:rsidRPr="00094BB9">
              <w:rPr>
                <w:rFonts w:eastAsia="ArialMT" w:cstheme="minorHAnsi"/>
              </w:rPr>
              <w:t>appearance, personality</w:t>
            </w:r>
            <w:r w:rsidRPr="00094BB9">
              <w:rPr>
                <w:rFonts w:eastAsia="ArialMT" w:cstheme="minorHAnsi"/>
              </w:rPr>
              <w:t xml:space="preserve"> </w:t>
            </w:r>
            <w:r w:rsidRPr="00094BB9">
              <w:rPr>
                <w:rFonts w:eastAsia="ArialMT" w:cstheme="minorHAnsi"/>
              </w:rPr>
              <w:t xml:space="preserve">and </w:t>
            </w:r>
            <w:bookmarkStart w:id="0" w:name="_GoBack"/>
            <w:bookmarkEnd w:id="0"/>
            <w:r w:rsidRPr="00094BB9">
              <w:rPr>
                <w:rFonts w:eastAsia="ArialMT" w:cstheme="minorHAnsi"/>
              </w:rPr>
              <w:t xml:space="preserve">dreams for the future. How much of this do </w:t>
            </w:r>
            <w:r w:rsidR="00D44BA6" w:rsidRPr="00094BB9">
              <w:rPr>
                <w:rFonts w:eastAsia="ArialMT" w:cstheme="minorHAnsi"/>
              </w:rPr>
              <w:t>you</w:t>
            </w:r>
            <w:r w:rsidRPr="00094BB9">
              <w:rPr>
                <w:rFonts w:eastAsia="ArialMT" w:cstheme="minorHAnsi"/>
              </w:rPr>
              <w:t xml:space="preserve"> believe is determined by</w:t>
            </w:r>
            <w:r w:rsidRPr="00094BB9">
              <w:rPr>
                <w:rFonts w:eastAsia="ArialMT" w:cstheme="minorHAnsi"/>
              </w:rPr>
              <w:t xml:space="preserve"> </w:t>
            </w:r>
            <w:r w:rsidRPr="00094BB9">
              <w:rPr>
                <w:rFonts w:eastAsia="ArialMT" w:cstheme="minorHAnsi"/>
              </w:rPr>
              <w:t>their genes? How much of this is determined by their family/upbringing? Ask them</w:t>
            </w:r>
          </w:p>
          <w:p w14:paraId="1B8E6693" w14:textId="7750F808" w:rsidR="00F55C49" w:rsidRPr="00094BB9" w:rsidRDefault="00F55C49" w:rsidP="00F55C49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094BB9">
              <w:rPr>
                <w:rFonts w:eastAsia="ArialMT" w:cstheme="minorHAnsi"/>
              </w:rPr>
              <w:t>to decide which traits are due to nature and which traits are due to nurture e.g.</w:t>
            </w:r>
            <w:r w:rsidR="00D44BA6" w:rsidRPr="00094BB9">
              <w:rPr>
                <w:rFonts w:eastAsia="ArialMT" w:cstheme="minorHAnsi"/>
              </w:rPr>
              <w:t xml:space="preserve"> </w:t>
            </w:r>
            <w:r w:rsidRPr="00094BB9">
              <w:rPr>
                <w:rFonts w:eastAsia="ArialMT" w:cstheme="minorHAnsi"/>
              </w:rPr>
              <w:t>hobbies and interests or sense of humour. Try this out on other family members.</w:t>
            </w:r>
          </w:p>
          <w:p w14:paraId="1739FC0D" w14:textId="75C04DD5" w:rsidR="00F55C49" w:rsidRPr="00094BB9" w:rsidRDefault="00F55C49" w:rsidP="00F55C49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094BB9">
              <w:rPr>
                <w:rFonts w:eastAsia="Arial-BoldMT" w:cstheme="minorHAnsi"/>
                <w:b/>
                <w:bCs/>
              </w:rPr>
              <w:t xml:space="preserve">● Mapping Skills - </w:t>
            </w:r>
            <w:r w:rsidRPr="00094BB9">
              <w:rPr>
                <w:rFonts w:eastAsia="ArialMT" w:cstheme="minorHAnsi"/>
              </w:rPr>
              <w:t>Identify the countries or cities within the UK where their family</w:t>
            </w:r>
            <w:r w:rsidR="00D44BA6" w:rsidRPr="00094BB9">
              <w:rPr>
                <w:rFonts w:eastAsia="ArialMT" w:cstheme="minorHAnsi"/>
              </w:rPr>
              <w:t xml:space="preserve"> </w:t>
            </w:r>
            <w:r w:rsidRPr="00094BB9">
              <w:rPr>
                <w:rFonts w:eastAsia="ArialMT" w:cstheme="minorHAnsi"/>
              </w:rPr>
              <w:t>members originate from or live. Children can then plot these on a map and then</w:t>
            </w:r>
            <w:r w:rsidR="00D44BA6" w:rsidRPr="00094BB9">
              <w:rPr>
                <w:rFonts w:eastAsia="ArialMT" w:cstheme="minorHAnsi"/>
              </w:rPr>
              <w:t xml:space="preserve"> </w:t>
            </w:r>
            <w:r w:rsidRPr="00094BB9">
              <w:rPr>
                <w:rFonts w:eastAsia="ArialMT" w:cstheme="minorHAnsi"/>
              </w:rPr>
              <w:t>create a bar chart to show the number of family members who live/lived in each</w:t>
            </w:r>
          </w:p>
          <w:p w14:paraId="2687375F" w14:textId="77777777" w:rsidR="00F55C49" w:rsidRPr="00094BB9" w:rsidRDefault="00F55C49" w:rsidP="00F55C49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094BB9">
              <w:rPr>
                <w:rFonts w:eastAsia="ArialMT" w:cstheme="minorHAnsi"/>
              </w:rPr>
              <w:t>city/country.</w:t>
            </w:r>
          </w:p>
          <w:p w14:paraId="7210FAF8" w14:textId="77777777" w:rsidR="006611FE" w:rsidRPr="00094BB9" w:rsidRDefault="000325B3" w:rsidP="00094BB9">
            <w:pPr>
              <w:pStyle w:val="ListParagraph"/>
              <w:numPr>
                <w:ilvl w:val="0"/>
                <w:numId w:val="4"/>
              </w:numPr>
              <w:ind w:left="35" w:hanging="35"/>
            </w:pPr>
            <w:r w:rsidRPr="00094BB9">
              <w:rPr>
                <w:b/>
              </w:rPr>
              <w:t>Design a personal coat of arms shield for the family:</w:t>
            </w:r>
            <w:r w:rsidRPr="00094BB9">
              <w:t xml:space="preserve"> </w:t>
            </w:r>
          </w:p>
          <w:p w14:paraId="72036FCC" w14:textId="77777777" w:rsidR="006611FE" w:rsidRPr="00094BB9" w:rsidRDefault="000325B3">
            <w:r w:rsidRPr="00094BB9">
              <w:t xml:space="preserve">- Find out what a coat of arm shield means. Ask them to begin to think about their design. What could they </w:t>
            </w:r>
            <w:r w:rsidR="006611FE" w:rsidRPr="00094BB9">
              <w:t>draw? What does it mean to them</w:t>
            </w:r>
            <w:r w:rsidRPr="00094BB9">
              <w:t>? Ask them to think about the colours and shapes. Maybe if they have some cardboard around the house they could make a shield to give to a family member.</w:t>
            </w:r>
          </w:p>
          <w:p w14:paraId="7B340C6A" w14:textId="322D6F25" w:rsidR="00094BB9" w:rsidRPr="00094BB9" w:rsidRDefault="000325B3" w:rsidP="00094BB9">
            <w:pPr>
              <w:rPr>
                <w:rFonts w:ascii="Comic Sans MS" w:hAnsi="Comic Sans MS"/>
              </w:rPr>
            </w:pPr>
            <w:r w:rsidRPr="00094BB9">
              <w:t xml:space="preserve"> </w:t>
            </w:r>
          </w:p>
          <w:p w14:paraId="07547A01" w14:textId="2880153C" w:rsidR="00EE3C98" w:rsidRP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4BB9" w:rsidRPr="00EE3C98" w14:paraId="3092BCFA" w14:textId="77777777" w:rsidTr="00094BB9">
        <w:tc>
          <w:tcPr>
            <w:tcW w:w="10768" w:type="dxa"/>
            <w:shd w:val="clear" w:color="auto" w:fill="auto"/>
          </w:tcPr>
          <w:p w14:paraId="51337AEE" w14:textId="608BC723" w:rsidR="00094BB9" w:rsidRDefault="00094BB9" w:rsidP="00094BB9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12" w:tgtFrame="_blank" w:history="1">
              <w:r w:rsidRPr="00094BB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https://www.firstnews.co.uk/</w:t>
              </w:r>
            </w:hyperlink>
            <w:r w:rsidRPr="00094BB9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6D637443" w14:textId="553D1A78" w:rsidR="00094BB9" w:rsidRPr="00094BB9" w:rsidRDefault="00094BB9" w:rsidP="00094B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094B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https://www.worldofdavidwalliams.com/elevenses/</w:t>
              </w:r>
            </w:hyperlink>
          </w:p>
          <w:p w14:paraId="79CCC29F" w14:textId="77777777" w:rsidR="00094BB9" w:rsidRPr="00094BB9" w:rsidRDefault="00094BB9" w:rsidP="00094B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tgtFrame="_blank" w:history="1">
              <w:r w:rsidRPr="00094BB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https://www.bbc.co.uk/newsround</w:t>
              </w:r>
            </w:hyperlink>
            <w:r w:rsidRPr="00094B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F5348DF" w14:textId="77777777" w:rsidR="00094BB9" w:rsidRPr="00094BB9" w:rsidRDefault="00094BB9" w:rsidP="00094B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tgtFrame="_blank" w:history="1">
              <w:r w:rsidRPr="00094BB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https://www.woodlandtrust.org.uk/trees-woods-and-wildlife/british-trees/a-z-of-british-trees/</w:t>
              </w:r>
            </w:hyperlink>
            <w:r w:rsidRPr="00094B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91F5745" w14:textId="77777777" w:rsidR="00094BB9" w:rsidRPr="00094BB9" w:rsidRDefault="00094BB9" w:rsidP="00094B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tgtFrame="_blank" w:history="1">
              <w:r w:rsidRPr="00094BB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https://kidzone.ws/plants/trees.htm</w:t>
              </w:r>
            </w:hyperlink>
            <w:r w:rsidRPr="00094B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263DE1D" w14:textId="77777777" w:rsidR="00094BB9" w:rsidRPr="00094BB9" w:rsidRDefault="00094BB9" w:rsidP="00094B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tgtFrame="_blank" w:history="1">
              <w:r w:rsidRPr="00094BB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https://topmarks.co.uk</w:t>
              </w:r>
            </w:hyperlink>
            <w:r w:rsidRPr="00094BB9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14:paraId="0C4CD5AE" w14:textId="77777777" w:rsidR="00094BB9" w:rsidRPr="00094BB9" w:rsidRDefault="00094BB9" w:rsidP="00094B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tgtFrame="_blank" w:history="1">
              <w:r w:rsidRPr="00094BB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https://www.worldofdavidwalliams.com/elevenses/</w:t>
              </w:r>
            </w:hyperlink>
            <w:r w:rsidRPr="00094B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AAE3133" w14:textId="77777777" w:rsidR="00094BB9" w:rsidRPr="00094BB9" w:rsidRDefault="00094BB9" w:rsidP="00094BB9">
            <w:pPr>
              <w:spacing w:after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tgtFrame="_blank" w:history="1">
              <w:r w:rsidRPr="00094BB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http://www.iseemaths.com/home-lessons/</w:t>
              </w:r>
            </w:hyperlink>
            <w:r w:rsidRPr="00094B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788A79B" w14:textId="07A26C30" w:rsidR="00094BB9" w:rsidRDefault="00094BB9" w:rsidP="00094BB9">
            <w:r w:rsidRPr="00094BB9">
              <w:rPr>
                <w:rFonts w:ascii="Calibri" w:eastAsia="Times New Roman" w:hAnsi="Calibri" w:cs="Calibri"/>
                <w:lang w:eastAsia="en-GB"/>
              </w:rPr>
              <w:t>https://whiterosemaths.com/homelearning/ </w:t>
            </w:r>
          </w:p>
        </w:tc>
      </w:tr>
    </w:tbl>
    <w:p w14:paraId="4CC872ED" w14:textId="6C18DAC6" w:rsidR="644D3ECC" w:rsidRDefault="644D3ECC"/>
    <w:p w14:paraId="637805D2" w14:textId="77777777" w:rsidR="00E541F6" w:rsidRPr="00EE3C98" w:rsidRDefault="00E541F6">
      <w:pPr>
        <w:rPr>
          <w:rFonts w:ascii="Comic Sans MS" w:hAnsi="Comic Sans MS"/>
          <w:sz w:val="24"/>
          <w:szCs w:val="24"/>
        </w:rPr>
      </w:pPr>
    </w:p>
    <w:sectPr w:rsidR="00E541F6" w:rsidRPr="00EE3C98" w:rsidSect="00976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0A8"/>
    <w:multiLevelType w:val="hybridMultilevel"/>
    <w:tmpl w:val="A29E2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272C1"/>
    <w:multiLevelType w:val="hybridMultilevel"/>
    <w:tmpl w:val="82EE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ADA8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0513"/>
    <w:multiLevelType w:val="hybridMultilevel"/>
    <w:tmpl w:val="B1C6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7C74"/>
    <w:multiLevelType w:val="hybridMultilevel"/>
    <w:tmpl w:val="D66EB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3970B3"/>
    <w:multiLevelType w:val="hybridMultilevel"/>
    <w:tmpl w:val="AD90E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0325B3"/>
    <w:rsid w:val="00094BB9"/>
    <w:rsid w:val="001009A0"/>
    <w:rsid w:val="00100FA3"/>
    <w:rsid w:val="00107C88"/>
    <w:rsid w:val="002B51E2"/>
    <w:rsid w:val="00370D13"/>
    <w:rsid w:val="005E0E83"/>
    <w:rsid w:val="006611FE"/>
    <w:rsid w:val="006D528E"/>
    <w:rsid w:val="006D7AB3"/>
    <w:rsid w:val="007C0DCC"/>
    <w:rsid w:val="00976B37"/>
    <w:rsid w:val="00AA599E"/>
    <w:rsid w:val="00D44BA6"/>
    <w:rsid w:val="00E541F6"/>
    <w:rsid w:val="00EE3C98"/>
    <w:rsid w:val="00F16D11"/>
    <w:rsid w:val="00F55C49"/>
    <w:rsid w:val="0BBC6DB5"/>
    <w:rsid w:val="1F3D84DD"/>
    <w:rsid w:val="264A4048"/>
    <w:rsid w:val="2920CAA2"/>
    <w:rsid w:val="2BBC7866"/>
    <w:rsid w:val="37C2B89C"/>
    <w:rsid w:val="413BC961"/>
    <w:rsid w:val="4654B2D6"/>
    <w:rsid w:val="50A34724"/>
    <w:rsid w:val="57F34A59"/>
    <w:rsid w:val="6172B763"/>
    <w:rsid w:val="644D3ECC"/>
    <w:rsid w:val="66067FA4"/>
    <w:rsid w:val="6A97FE54"/>
    <w:rsid w:val="6D194AD2"/>
    <w:rsid w:val="6EA29050"/>
    <w:rsid w:val="6F127F90"/>
    <w:rsid w:val="718CDBFE"/>
    <w:rsid w:val="77B730FF"/>
    <w:rsid w:val="782944E3"/>
    <w:rsid w:val="78B1A2BB"/>
    <w:rsid w:val="7B18D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0632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D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4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9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094BB9"/>
  </w:style>
  <w:style w:type="character" w:customStyle="1" w:styleId="eop">
    <w:name w:val="eop"/>
    <w:basedOn w:val="DefaultParagraphFont"/>
    <w:rsid w:val="0009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02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20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9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1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9926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46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02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16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3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73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40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26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00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20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420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1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heatherprimaryschoolcolaville" TargetMode="External"/><Relationship Id="rId13" Type="http://schemas.openxmlformats.org/officeDocument/2006/relationships/hyperlink" Target="https://www.worldofdavidwalliams.com/elevenses/" TargetMode="External"/><Relationship Id="rId18" Type="http://schemas.openxmlformats.org/officeDocument/2006/relationships/hyperlink" Target="https://www.worldofdavidwalliams.com/elevense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irstnews.co.uk/" TargetMode="External"/><Relationship Id="rId17" Type="http://schemas.openxmlformats.org/officeDocument/2006/relationships/hyperlink" Target="https://topmarks.co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idzone.ws/plants/trees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ellingshed.com/en-gb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oodlandtrust.org.uk/trees-woods-and-wildlife/british-trees/a-z-of-british-trees/" TargetMode="External"/><Relationship Id="rId10" Type="http://schemas.openxmlformats.org/officeDocument/2006/relationships/hyperlink" Target="https://www.mymaths.co.uk/" TargetMode="External"/><Relationship Id="rId19" Type="http://schemas.openxmlformats.org/officeDocument/2006/relationships/hyperlink" Target="http://www.iseemaths.com/home-lesson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itter.com/HeatherPrimary?lang=en" TargetMode="External"/><Relationship Id="rId14" Type="http://schemas.openxmlformats.org/officeDocument/2006/relationships/hyperlink" Target="https://www.bbc.co.uk/news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2B23A-B966-4DC7-9396-3C55075C1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06C3A-477E-432B-B55F-83B87F4B8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94F79-EDE9-4497-80FE-DBF9549D8751}">
  <ds:schemaRefs>
    <ds:schemaRef ds:uri="http://schemas.microsoft.com/office/2006/documentManagement/types"/>
    <ds:schemaRef ds:uri="88d2d2f7-a33e-4945-8999-1cb0cdff734e"/>
    <ds:schemaRef ds:uri="http://schemas.microsoft.com/office/infopath/2007/PartnerControls"/>
    <ds:schemaRef ds:uri="http://purl.org/dc/elements/1.1/"/>
    <ds:schemaRef ds:uri="http://schemas.microsoft.com/office/2006/metadata/properties"/>
    <ds:schemaRef ds:uri="bdc5c78d-4f31-4330-8978-b3167088dec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4</cp:revision>
  <dcterms:created xsi:type="dcterms:W3CDTF">2020-03-28T17:40:00Z</dcterms:created>
  <dcterms:modified xsi:type="dcterms:W3CDTF">2020-03-28T18:22:00Z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